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30E7" w14:textId="77777777" w:rsidR="00991142" w:rsidRDefault="000F1EF9" w:rsidP="000F1EF9">
      <w:pPr>
        <w:pStyle w:val="Textbody"/>
        <w:spacing w:after="0" w:line="240" w:lineRule="auto"/>
        <w:jc w:val="center"/>
        <w:rPr>
          <w:rFonts w:cs="Calibri"/>
          <w:b/>
          <w:bCs/>
          <w:color w:val="000000"/>
          <w:sz w:val="72"/>
          <w:szCs w:val="72"/>
        </w:rPr>
      </w:pPr>
      <w:r>
        <w:rPr>
          <w:rFonts w:cs="Calibri"/>
          <w:b/>
          <w:bCs/>
          <w:color w:val="000000"/>
          <w:sz w:val="72"/>
          <w:szCs w:val="72"/>
        </w:rPr>
        <w:t>INSTRUCTIONS</w:t>
      </w:r>
    </w:p>
    <w:p w14:paraId="6421B7F3" w14:textId="77777777" w:rsidR="00991142" w:rsidRDefault="00991142" w:rsidP="00DB4CCB">
      <w:pPr>
        <w:pStyle w:val="Textbody"/>
        <w:spacing w:line="240" w:lineRule="auto"/>
      </w:pPr>
    </w:p>
    <w:p w14:paraId="7C9AE1A8" w14:textId="039FEBFA" w:rsidR="00991142" w:rsidRPr="00585986" w:rsidRDefault="003F6163" w:rsidP="00DB4CCB">
      <w:pPr>
        <w:pStyle w:val="Textbody"/>
        <w:spacing w:after="0" w:line="240" w:lineRule="auto"/>
        <w:rPr>
          <w:rFonts w:cs="Calibri"/>
          <w:color w:val="000000"/>
          <w:sz w:val="28"/>
          <w:szCs w:val="28"/>
        </w:rPr>
      </w:pPr>
      <w:r w:rsidRPr="00585986">
        <w:rPr>
          <w:rFonts w:cs="Calibri"/>
          <w:color w:val="000000"/>
          <w:sz w:val="28"/>
          <w:szCs w:val="28"/>
        </w:rPr>
        <w:t xml:space="preserve">It is time to think about registration for </w:t>
      </w:r>
      <w:r w:rsidR="003D399F" w:rsidRPr="003D399F">
        <w:rPr>
          <w:rFonts w:cs="Calibri"/>
          <w:b/>
          <w:bCs/>
          <w:color w:val="000000"/>
          <w:sz w:val="28"/>
          <w:szCs w:val="28"/>
        </w:rPr>
        <w:t>Alliance South Gathering</w:t>
      </w:r>
      <w:r w:rsidRPr="00585986">
        <w:rPr>
          <w:rFonts w:cs="Calibri"/>
          <w:color w:val="000000"/>
          <w:sz w:val="28"/>
          <w:szCs w:val="28"/>
        </w:rPr>
        <w:t xml:space="preserve"> </w:t>
      </w:r>
      <w:r w:rsidRPr="00AB1BAC">
        <w:rPr>
          <w:rFonts w:cs="Calibri"/>
          <w:b/>
          <w:bCs/>
          <w:color w:val="000000"/>
          <w:sz w:val="28"/>
          <w:szCs w:val="28"/>
        </w:rPr>
        <w:t>202</w:t>
      </w:r>
      <w:r w:rsidR="00592EF8">
        <w:rPr>
          <w:rFonts w:cs="Calibri"/>
          <w:b/>
          <w:bCs/>
          <w:color w:val="000000"/>
          <w:sz w:val="28"/>
          <w:szCs w:val="28"/>
        </w:rPr>
        <w:t>6</w:t>
      </w:r>
      <w:r w:rsidR="00B423DD" w:rsidRPr="00AB1BAC">
        <w:rPr>
          <w:rFonts w:cs="Calibri"/>
          <w:color w:val="000000"/>
          <w:sz w:val="28"/>
          <w:szCs w:val="28"/>
        </w:rPr>
        <w:t>.</w:t>
      </w:r>
      <w:r w:rsidRPr="00585986">
        <w:rPr>
          <w:rFonts w:cs="Calibri"/>
          <w:color w:val="000000"/>
          <w:sz w:val="28"/>
          <w:szCs w:val="28"/>
        </w:rPr>
        <w:t xml:space="preserve">   </w:t>
      </w:r>
    </w:p>
    <w:p w14:paraId="5CCFD7F3" w14:textId="77777777" w:rsidR="00DB4CCB" w:rsidRPr="00585986" w:rsidRDefault="00DB4CCB" w:rsidP="00DB4CCB">
      <w:pPr>
        <w:pStyle w:val="Textbody"/>
        <w:spacing w:after="0" w:line="240" w:lineRule="auto"/>
        <w:rPr>
          <w:rFonts w:cs="Calibri"/>
          <w:b/>
          <w:color w:val="000000"/>
          <w:sz w:val="28"/>
          <w:szCs w:val="28"/>
        </w:rPr>
      </w:pPr>
    </w:p>
    <w:p w14:paraId="2C9C711A" w14:textId="77777777" w:rsidR="00991142" w:rsidRPr="00A04668" w:rsidRDefault="003F6163" w:rsidP="00DB4CCB">
      <w:pPr>
        <w:pStyle w:val="Textbody"/>
        <w:spacing w:after="0" w:line="240" w:lineRule="auto"/>
        <w:rPr>
          <w:rFonts w:cs="Calibri"/>
          <w:b/>
          <w:color w:val="000000"/>
          <w:sz w:val="28"/>
          <w:szCs w:val="28"/>
          <w:u w:val="single"/>
        </w:rPr>
      </w:pPr>
      <w:r w:rsidRPr="00585986">
        <w:rPr>
          <w:rFonts w:cs="Calibri"/>
          <w:b/>
          <w:color w:val="000000"/>
          <w:sz w:val="28"/>
          <w:szCs w:val="28"/>
        </w:rPr>
        <w:t xml:space="preserve">There are </w:t>
      </w:r>
      <w:r w:rsidRPr="00A04668">
        <w:rPr>
          <w:rFonts w:cs="Calibri"/>
          <w:b/>
          <w:color w:val="FF0000"/>
          <w:sz w:val="28"/>
          <w:szCs w:val="28"/>
        </w:rPr>
        <w:t>two</w:t>
      </w:r>
      <w:r w:rsidRPr="00585986">
        <w:rPr>
          <w:rFonts w:cs="Calibri"/>
          <w:b/>
          <w:color w:val="000000"/>
          <w:sz w:val="28"/>
          <w:szCs w:val="28"/>
        </w:rPr>
        <w:t xml:space="preserve"> sets of </w:t>
      </w:r>
      <w:proofErr w:type="gramStart"/>
      <w:r w:rsidRPr="00585986">
        <w:rPr>
          <w:rFonts w:cs="Calibri"/>
          <w:b/>
          <w:color w:val="000000"/>
          <w:sz w:val="28"/>
          <w:szCs w:val="28"/>
        </w:rPr>
        <w:t>instructions—</w:t>
      </w:r>
      <w:proofErr w:type="gramEnd"/>
      <w:r w:rsidRPr="00585986">
        <w:rPr>
          <w:rFonts w:cs="Calibri"/>
          <w:b/>
          <w:color w:val="000000"/>
          <w:sz w:val="28"/>
          <w:szCs w:val="28"/>
        </w:rPr>
        <w:t xml:space="preserve">one for </w:t>
      </w:r>
      <w:r w:rsidR="005B1DB6" w:rsidRPr="00585986">
        <w:rPr>
          <w:rFonts w:cs="Calibri"/>
          <w:b/>
          <w:color w:val="000000"/>
          <w:sz w:val="28"/>
          <w:szCs w:val="28"/>
        </w:rPr>
        <w:t xml:space="preserve">event </w:t>
      </w:r>
      <w:r w:rsidRPr="00585986">
        <w:rPr>
          <w:rFonts w:cs="Calibri"/>
          <w:b/>
          <w:color w:val="000000"/>
          <w:sz w:val="28"/>
          <w:szCs w:val="28"/>
        </w:rPr>
        <w:t xml:space="preserve">registration and one for making your </w:t>
      </w:r>
      <w:r w:rsidR="005B1DB6" w:rsidRPr="00585986">
        <w:rPr>
          <w:rFonts w:cs="Calibri"/>
          <w:b/>
          <w:color w:val="000000"/>
          <w:sz w:val="28"/>
          <w:szCs w:val="28"/>
        </w:rPr>
        <w:t xml:space="preserve">hotel </w:t>
      </w:r>
      <w:r w:rsidRPr="00585986">
        <w:rPr>
          <w:rFonts w:cs="Calibri"/>
          <w:b/>
          <w:color w:val="000000"/>
          <w:sz w:val="28"/>
          <w:szCs w:val="28"/>
        </w:rPr>
        <w:t xml:space="preserve">reservations.  </w:t>
      </w:r>
      <w:r w:rsidRPr="003D399F">
        <w:rPr>
          <w:rFonts w:cs="Calibri"/>
          <w:b/>
          <w:color w:val="FF0000"/>
          <w:sz w:val="28"/>
          <w:szCs w:val="28"/>
        </w:rPr>
        <w:t xml:space="preserve">Please read </w:t>
      </w:r>
      <w:proofErr w:type="gramStart"/>
      <w:r w:rsidRPr="003D399F">
        <w:rPr>
          <w:rFonts w:cs="Calibri"/>
          <w:b/>
          <w:color w:val="FF0000"/>
          <w:sz w:val="28"/>
          <w:szCs w:val="28"/>
        </w:rPr>
        <w:t>them</w:t>
      </w:r>
      <w:r w:rsidR="00E50F0E" w:rsidRPr="003D399F">
        <w:rPr>
          <w:rFonts w:cs="Calibri"/>
          <w:b/>
          <w:color w:val="FF0000"/>
          <w:sz w:val="28"/>
          <w:szCs w:val="28"/>
        </w:rPr>
        <w:t xml:space="preserve"> in their</w:t>
      </w:r>
      <w:proofErr w:type="gramEnd"/>
      <w:r w:rsidR="00E50F0E" w:rsidRPr="003D399F">
        <w:rPr>
          <w:rFonts w:cs="Calibri"/>
          <w:b/>
          <w:color w:val="FF0000"/>
          <w:sz w:val="28"/>
          <w:szCs w:val="28"/>
        </w:rPr>
        <w:t xml:space="preserve"> </w:t>
      </w:r>
      <w:proofErr w:type="gramStart"/>
      <w:r w:rsidR="00E50F0E" w:rsidRPr="003D399F">
        <w:rPr>
          <w:rFonts w:cs="Calibri"/>
          <w:b/>
          <w:color w:val="FF0000"/>
          <w:sz w:val="28"/>
          <w:szCs w:val="28"/>
        </w:rPr>
        <w:t>entirety</w:t>
      </w:r>
      <w:proofErr w:type="gramEnd"/>
      <w:r w:rsidRPr="003D399F">
        <w:rPr>
          <w:rFonts w:cs="Calibri"/>
          <w:b/>
          <w:color w:val="FF0000"/>
          <w:sz w:val="28"/>
          <w:szCs w:val="28"/>
        </w:rPr>
        <w:t xml:space="preserve"> carefully</w:t>
      </w:r>
      <w:r w:rsidR="00B423DD" w:rsidRPr="003D399F">
        <w:rPr>
          <w:rFonts w:cs="Calibri"/>
          <w:b/>
          <w:color w:val="FF0000"/>
          <w:sz w:val="28"/>
          <w:szCs w:val="28"/>
        </w:rPr>
        <w:t>.</w:t>
      </w:r>
      <w:r w:rsidR="00F16C3E" w:rsidRPr="00585986">
        <w:rPr>
          <w:rFonts w:cs="Calibri"/>
          <w:b/>
          <w:color w:val="000000"/>
          <w:sz w:val="28"/>
          <w:szCs w:val="28"/>
        </w:rPr>
        <w:t xml:space="preserve">  </w:t>
      </w:r>
      <w:r w:rsidR="00F16C3E" w:rsidRPr="00A04668">
        <w:rPr>
          <w:rFonts w:cs="Calibri"/>
          <w:b/>
          <w:color w:val="000000"/>
          <w:sz w:val="28"/>
          <w:szCs w:val="28"/>
          <w:u w:val="single"/>
        </w:rPr>
        <w:t xml:space="preserve">Make sure you do both </w:t>
      </w:r>
      <w:r w:rsidR="003D399F" w:rsidRPr="00A04668">
        <w:rPr>
          <w:rFonts w:cs="Calibri"/>
          <w:b/>
          <w:color w:val="000000"/>
          <w:sz w:val="28"/>
          <w:szCs w:val="28"/>
          <w:u w:val="single"/>
        </w:rPr>
        <w:t xml:space="preserve">sets </w:t>
      </w:r>
      <w:r w:rsidR="00F16C3E" w:rsidRPr="00A04668">
        <w:rPr>
          <w:rFonts w:cs="Calibri"/>
          <w:b/>
          <w:color w:val="000000"/>
          <w:sz w:val="28"/>
          <w:szCs w:val="28"/>
          <w:u w:val="single"/>
        </w:rPr>
        <w:t>if you are not commuting</w:t>
      </w:r>
      <w:r w:rsidR="00B423DD" w:rsidRPr="00A04668">
        <w:rPr>
          <w:rFonts w:cs="Calibri"/>
          <w:b/>
          <w:color w:val="000000"/>
          <w:sz w:val="28"/>
          <w:szCs w:val="28"/>
          <w:u w:val="single"/>
        </w:rPr>
        <w:t>.</w:t>
      </w:r>
    </w:p>
    <w:p w14:paraId="08ABB489" w14:textId="77777777" w:rsidR="003F6163" w:rsidRPr="00585986" w:rsidRDefault="003F6163" w:rsidP="00DB4CCB">
      <w:pPr>
        <w:pStyle w:val="Textbody"/>
        <w:spacing w:after="0" w:line="240" w:lineRule="auto"/>
        <w:rPr>
          <w:rFonts w:cs="Calibri"/>
          <w:b/>
          <w:color w:val="000000"/>
          <w:sz w:val="28"/>
          <w:szCs w:val="28"/>
        </w:rPr>
      </w:pPr>
    </w:p>
    <w:p w14:paraId="6D15CE38" w14:textId="77777777" w:rsidR="001A6F60" w:rsidRDefault="003F6163" w:rsidP="00DB4CCB">
      <w:pPr>
        <w:pStyle w:val="Textbody"/>
        <w:spacing w:after="0" w:line="240" w:lineRule="auto"/>
        <w:rPr>
          <w:rFonts w:cs="Calibri"/>
          <w:bCs/>
          <w:color w:val="000000"/>
          <w:sz w:val="28"/>
          <w:szCs w:val="28"/>
        </w:rPr>
      </w:pPr>
      <w:r w:rsidRPr="00585986">
        <w:rPr>
          <w:rFonts w:cs="Calibri"/>
          <w:bCs/>
          <w:color w:val="000000"/>
          <w:sz w:val="28"/>
          <w:szCs w:val="28"/>
        </w:rPr>
        <w:t>If you have any questions, please do not hesitate to contact Debbie Zink (</w:t>
      </w:r>
      <w:hyperlink r:id="rId7" w:history="1">
        <w:r w:rsidRPr="00585986">
          <w:rPr>
            <w:rStyle w:val="Hyperlink"/>
            <w:rFonts w:cs="Calibri"/>
            <w:bCs/>
            <w:sz w:val="28"/>
            <w:szCs w:val="28"/>
          </w:rPr>
          <w:t>aw.dzink@gmail.com</w:t>
        </w:r>
      </w:hyperlink>
      <w:r w:rsidRPr="00585986">
        <w:rPr>
          <w:rFonts w:cs="Calibri"/>
          <w:bCs/>
          <w:color w:val="000000"/>
          <w:sz w:val="28"/>
          <w:szCs w:val="28"/>
        </w:rPr>
        <w:t>)</w:t>
      </w:r>
      <w:r w:rsidR="00957E34">
        <w:rPr>
          <w:rFonts w:cs="Calibri"/>
          <w:bCs/>
          <w:color w:val="000000"/>
          <w:sz w:val="28"/>
          <w:szCs w:val="28"/>
        </w:rPr>
        <w:t xml:space="preserve"> or</w:t>
      </w:r>
      <w:r w:rsidRPr="00585986">
        <w:rPr>
          <w:rFonts w:cs="Calibri"/>
          <w:bCs/>
          <w:color w:val="000000"/>
          <w:sz w:val="28"/>
          <w:szCs w:val="28"/>
        </w:rPr>
        <w:t xml:space="preserve"> Mary </w:t>
      </w:r>
      <w:r w:rsidR="00215FDE">
        <w:rPr>
          <w:rFonts w:cs="Calibri"/>
          <w:bCs/>
          <w:color w:val="000000"/>
          <w:sz w:val="28"/>
          <w:szCs w:val="28"/>
        </w:rPr>
        <w:t>Lou Ervin (</w:t>
      </w:r>
      <w:hyperlink r:id="rId8" w:history="1">
        <w:r w:rsidR="001A6F60" w:rsidRPr="00D9727B">
          <w:rPr>
            <w:rStyle w:val="Hyperlink"/>
            <w:rFonts w:cs="Calibri"/>
            <w:bCs/>
            <w:sz w:val="28"/>
            <w:szCs w:val="28"/>
          </w:rPr>
          <w:t>aw.mlervin@gmail.com</w:t>
        </w:r>
      </w:hyperlink>
      <w:r w:rsidR="00215FDE">
        <w:rPr>
          <w:rFonts w:cs="Calibri"/>
          <w:bCs/>
          <w:color w:val="000000"/>
          <w:sz w:val="28"/>
          <w:szCs w:val="28"/>
        </w:rPr>
        <w:t>)</w:t>
      </w:r>
      <w:r w:rsidR="001A6F60">
        <w:rPr>
          <w:rFonts w:cs="Calibri"/>
          <w:bCs/>
          <w:color w:val="000000"/>
          <w:sz w:val="28"/>
          <w:szCs w:val="28"/>
        </w:rPr>
        <w:t xml:space="preserve">. </w:t>
      </w:r>
    </w:p>
    <w:p w14:paraId="3E39A730" w14:textId="78952976" w:rsidR="00AB1BAC" w:rsidRPr="00585986" w:rsidRDefault="00AB1BAC" w:rsidP="00DB4CCB">
      <w:pPr>
        <w:pStyle w:val="Textbody"/>
        <w:spacing w:after="0" w:line="240" w:lineRule="auto"/>
        <w:rPr>
          <w:rFonts w:cs="Calibri"/>
          <w:bCs/>
          <w:color w:val="000000"/>
          <w:sz w:val="28"/>
          <w:szCs w:val="28"/>
        </w:rPr>
      </w:pPr>
    </w:p>
    <w:p w14:paraId="44CFB7DA" w14:textId="77777777" w:rsidR="00230794" w:rsidRPr="00585986" w:rsidRDefault="00230794" w:rsidP="00DB4CCB">
      <w:pPr>
        <w:pStyle w:val="Textbody"/>
        <w:spacing w:after="0" w:line="240" w:lineRule="auto"/>
        <w:rPr>
          <w:rFonts w:cs="Calibri"/>
          <w:bCs/>
          <w:color w:val="000000"/>
          <w:sz w:val="28"/>
          <w:szCs w:val="28"/>
        </w:rPr>
      </w:pPr>
    </w:p>
    <w:p w14:paraId="6FCCF0BF" w14:textId="77777777" w:rsidR="00230794" w:rsidRPr="00585986" w:rsidRDefault="00230794" w:rsidP="00DB4CCB">
      <w:pPr>
        <w:pStyle w:val="Textbody"/>
        <w:spacing w:after="0" w:line="240" w:lineRule="auto"/>
        <w:rPr>
          <w:rFonts w:cs="Calibri"/>
          <w:b/>
          <w:color w:val="000000"/>
          <w:sz w:val="28"/>
          <w:szCs w:val="28"/>
        </w:rPr>
      </w:pPr>
      <w:r w:rsidRPr="00585986">
        <w:rPr>
          <w:rFonts w:cs="Calibri"/>
          <w:b/>
          <w:color w:val="000000"/>
          <w:sz w:val="28"/>
          <w:szCs w:val="28"/>
        </w:rPr>
        <w:t xml:space="preserve">Don’t forget, the </w:t>
      </w:r>
      <w:r w:rsidR="00AB1BAC">
        <w:rPr>
          <w:rFonts w:cs="Calibri"/>
          <w:b/>
          <w:color w:val="000000"/>
          <w:sz w:val="28"/>
          <w:szCs w:val="28"/>
        </w:rPr>
        <w:t>event</w:t>
      </w:r>
      <w:r w:rsidRPr="00585986">
        <w:rPr>
          <w:rFonts w:cs="Calibri"/>
          <w:b/>
          <w:color w:val="000000"/>
          <w:sz w:val="28"/>
          <w:szCs w:val="28"/>
        </w:rPr>
        <w:t xml:space="preserve"> starts with the evening service on Friday night.  </w:t>
      </w:r>
      <w:r w:rsidRPr="001A6F60">
        <w:rPr>
          <w:rFonts w:cs="Calibri"/>
          <w:b/>
          <w:color w:val="000000"/>
          <w:sz w:val="28"/>
          <w:szCs w:val="28"/>
          <w:u w:val="single"/>
        </w:rPr>
        <w:t>There is no evening meal on that day, so participants are responsible for their own meal</w:t>
      </w:r>
      <w:r w:rsidRPr="00585986">
        <w:rPr>
          <w:rFonts w:cs="Calibri"/>
          <w:b/>
          <w:color w:val="000000"/>
          <w:sz w:val="28"/>
          <w:szCs w:val="28"/>
        </w:rPr>
        <w:t xml:space="preserve">.  Any outside food must be consumed in your room, not in the public areas. </w:t>
      </w:r>
    </w:p>
    <w:p w14:paraId="243CC553" w14:textId="77777777" w:rsidR="00991142" w:rsidRPr="00585986" w:rsidRDefault="00991142" w:rsidP="00DB4CCB">
      <w:pPr>
        <w:pStyle w:val="Textbody"/>
        <w:spacing w:line="240" w:lineRule="auto"/>
        <w:rPr>
          <w:rFonts w:cs="Calibri"/>
          <w:sz w:val="28"/>
          <w:szCs w:val="28"/>
        </w:rPr>
      </w:pPr>
    </w:p>
    <w:p w14:paraId="4A6AD765" w14:textId="66F015B3" w:rsidR="00991142" w:rsidRPr="00585986" w:rsidRDefault="003F6163" w:rsidP="00DB4CCB">
      <w:pPr>
        <w:pStyle w:val="Textbody"/>
        <w:spacing w:line="240" w:lineRule="auto"/>
        <w:rPr>
          <w:rFonts w:cs="Calibri"/>
          <w:sz w:val="28"/>
          <w:szCs w:val="28"/>
        </w:rPr>
      </w:pPr>
      <w:r w:rsidRPr="00585986">
        <w:rPr>
          <w:rFonts w:cs="Calibri"/>
          <w:sz w:val="28"/>
          <w:szCs w:val="28"/>
        </w:rPr>
        <w:t xml:space="preserve">We look forward to seeing you </w:t>
      </w:r>
      <w:r w:rsidR="00AB1BAC">
        <w:rPr>
          <w:rFonts w:cs="Calibri"/>
          <w:sz w:val="28"/>
          <w:szCs w:val="28"/>
        </w:rPr>
        <w:t xml:space="preserve">April </w:t>
      </w:r>
      <w:r w:rsidR="00A92345">
        <w:rPr>
          <w:rFonts w:cs="Calibri"/>
          <w:sz w:val="28"/>
          <w:szCs w:val="28"/>
        </w:rPr>
        <w:t>24-26</w:t>
      </w:r>
      <w:r w:rsidR="00AB1BAC">
        <w:rPr>
          <w:rFonts w:cs="Calibri"/>
          <w:sz w:val="28"/>
          <w:szCs w:val="28"/>
        </w:rPr>
        <w:t xml:space="preserve"> </w:t>
      </w:r>
      <w:r w:rsidRPr="00585986">
        <w:rPr>
          <w:rFonts w:cs="Calibri"/>
          <w:sz w:val="28"/>
          <w:szCs w:val="28"/>
        </w:rPr>
        <w:t>at the Embassy Suites Golf Resort in Greenville, SC!</w:t>
      </w:r>
    </w:p>
    <w:p w14:paraId="7FD61A26" w14:textId="77777777" w:rsidR="003F6163" w:rsidRPr="00585986" w:rsidRDefault="003F6163" w:rsidP="00DB4CCB">
      <w:pPr>
        <w:pStyle w:val="Textbody"/>
        <w:spacing w:line="240" w:lineRule="auto"/>
        <w:rPr>
          <w:sz w:val="28"/>
          <w:szCs w:val="28"/>
        </w:rPr>
      </w:pPr>
    </w:p>
    <w:p w14:paraId="53B6298D" w14:textId="77777777" w:rsidR="003F6163" w:rsidRPr="00585986" w:rsidRDefault="003F6163" w:rsidP="00DB4CCB">
      <w:pPr>
        <w:pStyle w:val="Textbody"/>
        <w:spacing w:line="240" w:lineRule="auto"/>
        <w:rPr>
          <w:sz w:val="28"/>
          <w:szCs w:val="28"/>
        </w:rPr>
      </w:pPr>
    </w:p>
    <w:p w14:paraId="0E64E8E8" w14:textId="77777777" w:rsidR="003F6163" w:rsidRDefault="003F6163" w:rsidP="00DB4CCB">
      <w:pPr>
        <w:pStyle w:val="Textbody"/>
        <w:spacing w:line="240" w:lineRule="auto"/>
      </w:pPr>
    </w:p>
    <w:p w14:paraId="5047C839" w14:textId="77777777" w:rsidR="003F6163" w:rsidRDefault="003F6163" w:rsidP="00DB4CCB">
      <w:pPr>
        <w:pStyle w:val="Textbody"/>
        <w:spacing w:line="240" w:lineRule="auto"/>
      </w:pPr>
    </w:p>
    <w:p w14:paraId="6CD91888" w14:textId="77777777" w:rsidR="003F6163" w:rsidRDefault="003F6163" w:rsidP="00DB4CCB">
      <w:pPr>
        <w:pStyle w:val="Textbody"/>
        <w:spacing w:line="240" w:lineRule="auto"/>
      </w:pPr>
    </w:p>
    <w:p w14:paraId="5F8F13D6" w14:textId="77777777" w:rsidR="003F6163" w:rsidRDefault="003F6163" w:rsidP="00DB4CCB">
      <w:pPr>
        <w:pStyle w:val="Textbody"/>
        <w:spacing w:line="240" w:lineRule="auto"/>
      </w:pPr>
    </w:p>
    <w:p w14:paraId="0EF8F174" w14:textId="77777777" w:rsidR="003F6163" w:rsidRDefault="003F6163" w:rsidP="00DB4CCB">
      <w:pPr>
        <w:pStyle w:val="Textbody"/>
        <w:spacing w:line="240" w:lineRule="auto"/>
      </w:pPr>
    </w:p>
    <w:p w14:paraId="7F53BA84" w14:textId="77777777" w:rsidR="003F6163" w:rsidRDefault="003F6163" w:rsidP="00DB4CCB">
      <w:pPr>
        <w:pStyle w:val="Textbody"/>
        <w:spacing w:line="240" w:lineRule="auto"/>
      </w:pPr>
    </w:p>
    <w:p w14:paraId="4A274FD1" w14:textId="77777777" w:rsidR="003F6163" w:rsidRDefault="003F6163" w:rsidP="00DB4CCB">
      <w:pPr>
        <w:pStyle w:val="Textbody"/>
        <w:spacing w:line="240" w:lineRule="auto"/>
      </w:pPr>
    </w:p>
    <w:p w14:paraId="612DD420" w14:textId="77777777" w:rsidR="003F6163" w:rsidRDefault="003F6163" w:rsidP="00DB4CCB">
      <w:pPr>
        <w:pStyle w:val="Textbody"/>
        <w:spacing w:line="240" w:lineRule="auto"/>
      </w:pPr>
    </w:p>
    <w:p w14:paraId="362FA93D" w14:textId="77777777" w:rsidR="003F6163" w:rsidRDefault="003F6163" w:rsidP="00DB4CCB">
      <w:pPr>
        <w:pStyle w:val="Textbody"/>
        <w:spacing w:line="240" w:lineRule="auto"/>
      </w:pPr>
    </w:p>
    <w:p w14:paraId="5D7C6C4A" w14:textId="77777777" w:rsidR="003F6163" w:rsidRDefault="003F6163" w:rsidP="00DB4CCB">
      <w:pPr>
        <w:pStyle w:val="Textbody"/>
        <w:spacing w:line="240" w:lineRule="auto"/>
      </w:pPr>
    </w:p>
    <w:p w14:paraId="095338A4" w14:textId="77777777" w:rsidR="003F6163" w:rsidRDefault="003F6163" w:rsidP="00DB4CCB">
      <w:pPr>
        <w:pStyle w:val="Textbody"/>
        <w:spacing w:line="240" w:lineRule="auto"/>
      </w:pPr>
    </w:p>
    <w:p w14:paraId="58B09251" w14:textId="77777777" w:rsidR="003F6163" w:rsidRDefault="003F6163" w:rsidP="00DB4CCB">
      <w:pPr>
        <w:pStyle w:val="Textbody"/>
        <w:spacing w:line="240" w:lineRule="auto"/>
      </w:pPr>
    </w:p>
    <w:p w14:paraId="08EA03BF" w14:textId="77777777" w:rsidR="003F6163" w:rsidRDefault="003F6163" w:rsidP="00DB4CCB">
      <w:pPr>
        <w:pStyle w:val="Textbody"/>
        <w:spacing w:line="240" w:lineRule="auto"/>
      </w:pPr>
    </w:p>
    <w:p w14:paraId="149E7375" w14:textId="77777777" w:rsidR="003F6163" w:rsidRDefault="003F6163" w:rsidP="00DB4CCB">
      <w:pPr>
        <w:pStyle w:val="Textbody"/>
        <w:spacing w:line="240" w:lineRule="auto"/>
      </w:pPr>
    </w:p>
    <w:p w14:paraId="1DC00468" w14:textId="77777777" w:rsidR="003F6163" w:rsidRDefault="003F6163" w:rsidP="00DB4CCB">
      <w:pPr>
        <w:pStyle w:val="Textbody"/>
        <w:spacing w:line="240" w:lineRule="auto"/>
      </w:pPr>
    </w:p>
    <w:p w14:paraId="6A75C665" w14:textId="77777777" w:rsidR="003F6163" w:rsidRDefault="003F6163" w:rsidP="00DB4CCB">
      <w:pPr>
        <w:pStyle w:val="Textbody"/>
        <w:spacing w:line="240" w:lineRule="auto"/>
      </w:pPr>
    </w:p>
    <w:p w14:paraId="43490EDF" w14:textId="77777777" w:rsidR="003F6163" w:rsidRDefault="003F6163" w:rsidP="00DB4CCB">
      <w:pPr>
        <w:pStyle w:val="Textbody"/>
        <w:spacing w:line="240" w:lineRule="auto"/>
      </w:pPr>
    </w:p>
    <w:p w14:paraId="64CC565A" w14:textId="77777777" w:rsidR="003F6163" w:rsidRPr="00D21918" w:rsidRDefault="003F6163" w:rsidP="003F6163">
      <w:pPr>
        <w:pStyle w:val="Textbody"/>
        <w:spacing w:line="240" w:lineRule="auto"/>
        <w:jc w:val="center"/>
        <w:rPr>
          <w:b/>
          <w:bCs/>
          <w:sz w:val="72"/>
          <w:szCs w:val="72"/>
        </w:rPr>
      </w:pPr>
      <w:r w:rsidRPr="00D21918">
        <w:rPr>
          <w:b/>
          <w:bCs/>
          <w:sz w:val="72"/>
          <w:szCs w:val="72"/>
        </w:rPr>
        <w:t>EVENT REGISTRATION</w:t>
      </w:r>
    </w:p>
    <w:p w14:paraId="0E19B6A1" w14:textId="2A3A95F6" w:rsidR="003F6163" w:rsidRDefault="00B6701C" w:rsidP="00B6701C">
      <w:pPr>
        <w:pStyle w:val="Textbody"/>
        <w:spacing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REGISTRATION WINDOW JANUARY </w:t>
      </w:r>
      <w:r w:rsidR="00D84906">
        <w:rPr>
          <w:rFonts w:cs="Calibri"/>
          <w:b/>
          <w:bCs/>
        </w:rPr>
        <w:t>5</w:t>
      </w:r>
      <w:r>
        <w:rPr>
          <w:rFonts w:cs="Calibri"/>
          <w:b/>
          <w:bCs/>
        </w:rPr>
        <w:t>-APRIL</w:t>
      </w:r>
      <w:r w:rsidR="003F330E">
        <w:rPr>
          <w:rFonts w:cs="Calibri"/>
          <w:b/>
          <w:bCs/>
        </w:rPr>
        <w:t xml:space="preserve"> 4</w:t>
      </w:r>
      <w:r w:rsidR="00AB626A">
        <w:rPr>
          <w:rFonts w:cs="Calibri"/>
          <w:b/>
          <w:bCs/>
        </w:rPr>
        <w:t>, 202</w:t>
      </w:r>
      <w:r w:rsidR="00D84906">
        <w:rPr>
          <w:rFonts w:cs="Calibri"/>
          <w:b/>
          <w:bCs/>
        </w:rPr>
        <w:t>6</w:t>
      </w:r>
    </w:p>
    <w:p w14:paraId="0B80029A" w14:textId="6D76F601" w:rsidR="003F6163" w:rsidRDefault="003F6163" w:rsidP="003F6163">
      <w:pPr>
        <w:pStyle w:val="Textbody"/>
        <w:numPr>
          <w:ilvl w:val="0"/>
          <w:numId w:val="10"/>
        </w:numPr>
        <w:spacing w:after="0" w:line="240" w:lineRule="auto"/>
        <w:rPr>
          <w:rFonts w:cs="Calibri"/>
          <w:color w:val="000000"/>
          <w:sz w:val="24"/>
        </w:rPr>
      </w:pPr>
      <w:r>
        <w:rPr>
          <w:rFonts w:cs="Calibri"/>
          <w:color w:val="000000"/>
          <w:sz w:val="24"/>
        </w:rPr>
        <w:t xml:space="preserve">The Event Fee includes your Saturday lunch and dinner.  Breakfast is included for overnight guests of Embassy Suites.   </w:t>
      </w:r>
      <w:r w:rsidR="00A717BE">
        <w:rPr>
          <w:rFonts w:cs="Calibri"/>
          <w:color w:val="000000"/>
          <w:sz w:val="24"/>
        </w:rPr>
        <w:t xml:space="preserve">The April </w:t>
      </w:r>
      <w:r w:rsidR="00D80A92">
        <w:rPr>
          <w:rFonts w:cs="Calibri"/>
          <w:color w:val="000000"/>
          <w:sz w:val="24"/>
        </w:rPr>
        <w:t>4</w:t>
      </w:r>
      <w:r w:rsidR="001411FE">
        <w:rPr>
          <w:rFonts w:cs="Calibri"/>
          <w:color w:val="000000"/>
          <w:sz w:val="24"/>
        </w:rPr>
        <w:t xml:space="preserve"> </w:t>
      </w:r>
      <w:r w:rsidR="00A717BE">
        <w:rPr>
          <w:rFonts w:cs="Calibri"/>
          <w:color w:val="000000"/>
          <w:sz w:val="24"/>
        </w:rPr>
        <w:t xml:space="preserve">cutoff is because we </w:t>
      </w:r>
      <w:r w:rsidR="00F16C3E" w:rsidRPr="00C24A66">
        <w:rPr>
          <w:rFonts w:cs="Calibri"/>
          <w:b/>
          <w:bCs/>
          <w:i/>
          <w:iCs/>
          <w:color w:val="000000"/>
          <w:sz w:val="24"/>
        </w:rPr>
        <w:t>must</w:t>
      </w:r>
      <w:r w:rsidR="00A717BE" w:rsidRPr="00C24A66">
        <w:rPr>
          <w:rFonts w:cs="Calibri"/>
          <w:b/>
          <w:bCs/>
          <w:color w:val="000000"/>
          <w:sz w:val="24"/>
        </w:rPr>
        <w:t xml:space="preserve"> </w:t>
      </w:r>
      <w:r w:rsidR="00A717BE">
        <w:rPr>
          <w:rFonts w:cs="Calibri"/>
          <w:color w:val="000000"/>
          <w:sz w:val="24"/>
        </w:rPr>
        <w:t xml:space="preserve">give the Embassy Suites our total count </w:t>
      </w:r>
      <w:r w:rsidR="00847653">
        <w:rPr>
          <w:rFonts w:cs="Calibri"/>
          <w:color w:val="000000"/>
          <w:sz w:val="24"/>
        </w:rPr>
        <w:t xml:space="preserve">and payment </w:t>
      </w:r>
      <w:r w:rsidR="00A717BE">
        <w:rPr>
          <w:rFonts w:cs="Calibri"/>
          <w:color w:val="000000"/>
          <w:sz w:val="24"/>
        </w:rPr>
        <w:t>at that time for their food-purchasing and staffing purposes.</w:t>
      </w:r>
    </w:p>
    <w:p w14:paraId="48F085B1" w14:textId="77777777" w:rsidR="0048599F" w:rsidRDefault="0048599F" w:rsidP="0048599F">
      <w:pPr>
        <w:pStyle w:val="Textbody"/>
        <w:spacing w:after="0" w:line="240" w:lineRule="auto"/>
        <w:rPr>
          <w:rFonts w:cs="Calibri"/>
          <w:color w:val="000000"/>
          <w:sz w:val="24"/>
        </w:rPr>
      </w:pPr>
    </w:p>
    <w:p w14:paraId="4E45B689" w14:textId="77777777" w:rsidR="0048599F" w:rsidRDefault="00180946" w:rsidP="0048599F">
      <w:pPr>
        <w:pStyle w:val="Textbody"/>
        <w:numPr>
          <w:ilvl w:val="0"/>
          <w:numId w:val="10"/>
        </w:numPr>
        <w:spacing w:after="0" w:line="240" w:lineRule="auto"/>
        <w:rPr>
          <w:rFonts w:cs="Calibri"/>
          <w:color w:val="000000"/>
          <w:sz w:val="24"/>
        </w:rPr>
      </w:pPr>
      <w:r w:rsidRPr="00847653">
        <w:rPr>
          <w:rFonts w:cs="Calibri"/>
          <w:color w:val="000000"/>
          <w:sz w:val="24"/>
          <w:u w:val="single"/>
        </w:rPr>
        <w:t xml:space="preserve">Mark your calendar </w:t>
      </w:r>
      <w:r>
        <w:rPr>
          <w:rFonts w:cs="Calibri"/>
          <w:color w:val="000000"/>
          <w:sz w:val="24"/>
        </w:rPr>
        <w:t xml:space="preserve">to remind yourself to register at the best rate.  </w:t>
      </w:r>
      <w:r w:rsidR="0048599F">
        <w:rPr>
          <w:rFonts w:cs="Calibri"/>
          <w:color w:val="000000"/>
          <w:sz w:val="24"/>
        </w:rPr>
        <w:t>Event fee scale:</w:t>
      </w:r>
    </w:p>
    <w:p w14:paraId="63787A70" w14:textId="77777777" w:rsidR="005B1DB6" w:rsidRDefault="005B1DB6" w:rsidP="005B1DB6">
      <w:pPr>
        <w:pStyle w:val="Textbody"/>
        <w:spacing w:after="0" w:line="240" w:lineRule="auto"/>
        <w:rPr>
          <w:rFonts w:cs="Calibri"/>
          <w:color w:val="000000"/>
          <w:sz w:val="24"/>
        </w:rPr>
      </w:pPr>
    </w:p>
    <w:p w14:paraId="1FFDFE45" w14:textId="14A4D18A" w:rsidR="0048599F" w:rsidRPr="0026166D" w:rsidRDefault="0048599F" w:rsidP="0048599F">
      <w:pPr>
        <w:pStyle w:val="Textbody"/>
        <w:spacing w:after="0" w:line="240" w:lineRule="auto"/>
        <w:ind w:left="1440"/>
        <w:rPr>
          <w:rFonts w:cs="Calibri"/>
          <w:color w:val="000000"/>
          <w:sz w:val="24"/>
        </w:rPr>
      </w:pPr>
      <w:r>
        <w:rPr>
          <w:rFonts w:cs="Calibri"/>
          <w:color w:val="000000"/>
          <w:sz w:val="24"/>
        </w:rPr>
        <w:t xml:space="preserve">Jan </w:t>
      </w:r>
      <w:r w:rsidR="0001051E">
        <w:rPr>
          <w:rFonts w:cs="Calibri"/>
          <w:color w:val="000000"/>
          <w:sz w:val="24"/>
        </w:rPr>
        <w:t>5</w:t>
      </w:r>
      <w:r>
        <w:rPr>
          <w:rFonts w:cs="Calibri"/>
          <w:color w:val="000000"/>
          <w:sz w:val="24"/>
        </w:rPr>
        <w:t>-Feb 14</w:t>
      </w:r>
      <w:r>
        <w:rPr>
          <w:rFonts w:cs="Calibri"/>
          <w:color w:val="000000"/>
          <w:sz w:val="24"/>
        </w:rPr>
        <w:tab/>
      </w:r>
      <w:r>
        <w:rPr>
          <w:rFonts w:cs="Calibri"/>
          <w:color w:val="000000"/>
          <w:sz w:val="24"/>
        </w:rPr>
        <w:tab/>
      </w:r>
      <w:r w:rsidR="00E26BB9">
        <w:rPr>
          <w:rFonts w:cs="Calibri"/>
          <w:color w:val="000000"/>
          <w:sz w:val="24"/>
        </w:rPr>
        <w:t xml:space="preserve"> </w:t>
      </w:r>
      <w:r w:rsidRPr="0026166D">
        <w:rPr>
          <w:rFonts w:cs="Calibri"/>
          <w:color w:val="000000"/>
          <w:sz w:val="24"/>
        </w:rPr>
        <w:t>$</w:t>
      </w:r>
      <w:r w:rsidR="00180946" w:rsidRPr="0026166D">
        <w:rPr>
          <w:rFonts w:cs="Calibri"/>
          <w:color w:val="000000"/>
          <w:sz w:val="24"/>
        </w:rPr>
        <w:t>1</w:t>
      </w:r>
      <w:r w:rsidR="00461D59" w:rsidRPr="0026166D">
        <w:rPr>
          <w:rFonts w:cs="Calibri"/>
          <w:color w:val="000000"/>
          <w:sz w:val="24"/>
        </w:rPr>
        <w:t>20</w:t>
      </w:r>
      <w:r w:rsidR="00B95A7B" w:rsidRPr="0026166D">
        <w:rPr>
          <w:rFonts w:cs="Calibri"/>
          <w:color w:val="000000"/>
          <w:sz w:val="24"/>
        </w:rPr>
        <w:t xml:space="preserve"> ($</w:t>
      </w:r>
      <w:r w:rsidR="0026166D" w:rsidRPr="0026166D">
        <w:rPr>
          <w:rFonts w:cs="Calibri"/>
          <w:color w:val="000000"/>
          <w:sz w:val="24"/>
        </w:rPr>
        <w:t>87</w:t>
      </w:r>
      <w:r w:rsidR="00B95A7B" w:rsidRPr="0026166D">
        <w:rPr>
          <w:rFonts w:cs="Calibri"/>
          <w:color w:val="000000"/>
          <w:sz w:val="24"/>
        </w:rPr>
        <w:t xml:space="preserve"> for 12 years old and under)</w:t>
      </w:r>
    </w:p>
    <w:p w14:paraId="6E105FE6" w14:textId="08BB4D3B" w:rsidR="00B95A7B" w:rsidRPr="0026166D" w:rsidRDefault="0048599F" w:rsidP="00B95A7B">
      <w:pPr>
        <w:pStyle w:val="Textbody"/>
        <w:spacing w:after="0" w:line="240" w:lineRule="auto"/>
        <w:ind w:left="1440"/>
        <w:rPr>
          <w:rFonts w:cs="Calibri"/>
          <w:color w:val="000000"/>
          <w:sz w:val="24"/>
        </w:rPr>
      </w:pPr>
      <w:r w:rsidRPr="0026166D">
        <w:rPr>
          <w:rFonts w:cs="Calibri"/>
          <w:color w:val="000000"/>
          <w:sz w:val="24"/>
        </w:rPr>
        <w:t>Feb 15-March 15</w:t>
      </w:r>
      <w:r w:rsidRPr="0026166D">
        <w:rPr>
          <w:rFonts w:cs="Calibri"/>
          <w:color w:val="000000"/>
          <w:sz w:val="24"/>
        </w:rPr>
        <w:tab/>
      </w:r>
      <w:r w:rsidR="00E26BB9" w:rsidRPr="0026166D">
        <w:rPr>
          <w:rFonts w:cs="Calibri"/>
          <w:color w:val="000000"/>
          <w:sz w:val="24"/>
        </w:rPr>
        <w:t xml:space="preserve"> </w:t>
      </w:r>
      <w:r w:rsidRPr="0026166D">
        <w:rPr>
          <w:rFonts w:cs="Calibri"/>
          <w:color w:val="000000"/>
          <w:sz w:val="24"/>
        </w:rPr>
        <w:t>$</w:t>
      </w:r>
      <w:r w:rsidR="00B95A7B" w:rsidRPr="0026166D">
        <w:rPr>
          <w:rFonts w:cs="Calibri"/>
          <w:color w:val="000000"/>
          <w:sz w:val="24"/>
        </w:rPr>
        <w:t>1</w:t>
      </w:r>
      <w:r w:rsidR="00461D59" w:rsidRPr="0026166D">
        <w:rPr>
          <w:rFonts w:cs="Calibri"/>
          <w:color w:val="000000"/>
          <w:sz w:val="24"/>
        </w:rPr>
        <w:t>30</w:t>
      </w:r>
      <w:r w:rsidR="00B95A7B" w:rsidRPr="0026166D">
        <w:rPr>
          <w:rFonts w:cs="Calibri"/>
          <w:color w:val="000000"/>
          <w:sz w:val="24"/>
        </w:rPr>
        <w:t xml:space="preserve"> ($</w:t>
      </w:r>
      <w:r w:rsidR="0026166D" w:rsidRPr="0026166D">
        <w:rPr>
          <w:rFonts w:cs="Calibri"/>
          <w:color w:val="000000"/>
          <w:sz w:val="24"/>
        </w:rPr>
        <w:t>97</w:t>
      </w:r>
      <w:r w:rsidR="00B95A7B" w:rsidRPr="0026166D">
        <w:rPr>
          <w:rFonts w:cs="Calibri"/>
          <w:color w:val="000000"/>
          <w:sz w:val="24"/>
        </w:rPr>
        <w:t xml:space="preserve"> for 12 years old and under)</w:t>
      </w:r>
    </w:p>
    <w:p w14:paraId="053BFBA9" w14:textId="6DD3DA65" w:rsidR="0048599F" w:rsidRDefault="0048599F" w:rsidP="0048599F">
      <w:pPr>
        <w:pStyle w:val="Textbody"/>
        <w:spacing w:after="0" w:line="240" w:lineRule="auto"/>
        <w:ind w:left="1440"/>
        <w:rPr>
          <w:rFonts w:cs="Calibri"/>
          <w:color w:val="000000"/>
          <w:sz w:val="24"/>
        </w:rPr>
      </w:pPr>
      <w:r w:rsidRPr="0026166D">
        <w:rPr>
          <w:rFonts w:cs="Calibri"/>
          <w:color w:val="000000"/>
          <w:sz w:val="24"/>
        </w:rPr>
        <w:t>March 1</w:t>
      </w:r>
      <w:r w:rsidR="002F013B" w:rsidRPr="0026166D">
        <w:rPr>
          <w:rFonts w:cs="Calibri"/>
          <w:color w:val="000000"/>
          <w:sz w:val="24"/>
        </w:rPr>
        <w:t>6</w:t>
      </w:r>
      <w:r w:rsidRPr="0026166D">
        <w:rPr>
          <w:rFonts w:cs="Calibri"/>
          <w:color w:val="000000"/>
          <w:sz w:val="24"/>
        </w:rPr>
        <w:t xml:space="preserve">-April </w:t>
      </w:r>
      <w:r w:rsidR="00503736" w:rsidRPr="0026166D">
        <w:rPr>
          <w:rFonts w:cs="Calibri"/>
          <w:color w:val="000000"/>
          <w:sz w:val="24"/>
        </w:rPr>
        <w:t>4</w:t>
      </w:r>
      <w:r w:rsidR="002F013B" w:rsidRPr="0026166D">
        <w:rPr>
          <w:rFonts w:cs="Calibri"/>
          <w:color w:val="000000"/>
          <w:sz w:val="24"/>
        </w:rPr>
        <w:tab/>
      </w:r>
      <w:r w:rsidR="00E26BB9" w:rsidRPr="0026166D">
        <w:rPr>
          <w:rFonts w:cs="Calibri"/>
          <w:color w:val="000000"/>
          <w:sz w:val="24"/>
        </w:rPr>
        <w:t xml:space="preserve"> </w:t>
      </w:r>
      <w:r w:rsidRPr="0026166D">
        <w:rPr>
          <w:rFonts w:cs="Calibri"/>
          <w:color w:val="000000"/>
          <w:sz w:val="24"/>
        </w:rPr>
        <w:t>$</w:t>
      </w:r>
      <w:r w:rsidR="00B95A7B" w:rsidRPr="0026166D">
        <w:rPr>
          <w:rFonts w:cs="Calibri"/>
          <w:color w:val="000000"/>
          <w:sz w:val="24"/>
        </w:rPr>
        <w:t>1</w:t>
      </w:r>
      <w:r w:rsidR="00461D59" w:rsidRPr="0026166D">
        <w:rPr>
          <w:rFonts w:cs="Calibri"/>
          <w:color w:val="000000"/>
          <w:sz w:val="24"/>
        </w:rPr>
        <w:t>40</w:t>
      </w:r>
      <w:r w:rsidR="00B95A7B" w:rsidRPr="0026166D">
        <w:rPr>
          <w:rFonts w:cs="Calibri"/>
          <w:color w:val="000000"/>
          <w:sz w:val="24"/>
        </w:rPr>
        <w:t xml:space="preserve"> ($</w:t>
      </w:r>
      <w:r w:rsidR="0026166D" w:rsidRPr="0026166D">
        <w:rPr>
          <w:rFonts w:cs="Calibri"/>
          <w:color w:val="000000"/>
          <w:sz w:val="24"/>
        </w:rPr>
        <w:t>107</w:t>
      </w:r>
      <w:r w:rsidR="00B95A7B" w:rsidRPr="0026166D">
        <w:rPr>
          <w:rFonts w:cs="Calibri"/>
          <w:color w:val="000000"/>
          <w:sz w:val="24"/>
        </w:rPr>
        <w:t xml:space="preserve"> for 12 years old and under)</w:t>
      </w:r>
    </w:p>
    <w:p w14:paraId="693234AB" w14:textId="77777777" w:rsidR="004F144E" w:rsidRDefault="004F144E" w:rsidP="0048599F">
      <w:pPr>
        <w:pStyle w:val="Textbody"/>
        <w:spacing w:after="0" w:line="240" w:lineRule="auto"/>
        <w:ind w:left="1440"/>
        <w:rPr>
          <w:rFonts w:cs="Calibri"/>
          <w:color w:val="000000"/>
          <w:sz w:val="24"/>
        </w:rPr>
      </w:pPr>
    </w:p>
    <w:p w14:paraId="461B7FC1" w14:textId="67F8E568" w:rsidR="004F144E" w:rsidRPr="00D80A92" w:rsidRDefault="004F144E" w:rsidP="00FE4D03">
      <w:pPr>
        <w:pStyle w:val="Textbody"/>
        <w:spacing w:after="0" w:line="240" w:lineRule="auto"/>
        <w:ind w:firstLine="709"/>
        <w:rPr>
          <w:rFonts w:cs="Calibri"/>
          <w:b/>
          <w:bCs/>
          <w:color w:val="000000"/>
          <w:sz w:val="24"/>
        </w:rPr>
      </w:pPr>
      <w:r w:rsidRPr="00D80A92">
        <w:rPr>
          <w:rFonts w:cs="Calibri"/>
          <w:b/>
          <w:bCs/>
          <w:color w:val="000000"/>
          <w:sz w:val="24"/>
        </w:rPr>
        <w:t>Online</w:t>
      </w:r>
      <w:r w:rsidR="002958F3" w:rsidRPr="00D80A92">
        <w:rPr>
          <w:rFonts w:cs="Calibri"/>
          <w:b/>
          <w:bCs/>
          <w:color w:val="000000"/>
          <w:sz w:val="24"/>
        </w:rPr>
        <w:t xml:space="preserve"> tithe.ly</w:t>
      </w:r>
      <w:r w:rsidRPr="00D80A92">
        <w:rPr>
          <w:rFonts w:cs="Calibri"/>
          <w:b/>
          <w:bCs/>
          <w:color w:val="000000"/>
          <w:sz w:val="24"/>
        </w:rPr>
        <w:t xml:space="preserve"> fee will be an additional $5 per registration</w:t>
      </w:r>
      <w:r w:rsidR="00FE4D03" w:rsidRPr="00D80A92">
        <w:rPr>
          <w:rFonts w:cs="Calibri"/>
          <w:b/>
          <w:bCs/>
          <w:color w:val="000000"/>
          <w:sz w:val="24"/>
        </w:rPr>
        <w:t>, reflected when you register</w:t>
      </w:r>
      <w:r w:rsidR="008A6AB8" w:rsidRPr="00D80A92">
        <w:rPr>
          <w:rFonts w:cs="Calibri"/>
          <w:b/>
          <w:bCs/>
          <w:color w:val="000000"/>
          <w:sz w:val="24"/>
        </w:rPr>
        <w:t>.</w:t>
      </w:r>
    </w:p>
    <w:p w14:paraId="2800DDB7" w14:textId="77777777" w:rsidR="0048599F" w:rsidRDefault="0048599F" w:rsidP="0048599F">
      <w:pPr>
        <w:pStyle w:val="Textbody"/>
        <w:spacing w:after="0" w:line="240" w:lineRule="auto"/>
        <w:rPr>
          <w:rFonts w:cs="Calibri"/>
          <w:color w:val="000000"/>
          <w:sz w:val="24"/>
        </w:rPr>
      </w:pPr>
    </w:p>
    <w:p w14:paraId="44467DB6" w14:textId="5C992F36" w:rsidR="00E50F0E" w:rsidRPr="002353D2" w:rsidRDefault="004F144E" w:rsidP="00E50F0E">
      <w:pPr>
        <w:pStyle w:val="Textbody"/>
        <w:numPr>
          <w:ilvl w:val="0"/>
          <w:numId w:val="13"/>
        </w:numPr>
        <w:spacing w:after="0" w:line="240" w:lineRule="auto"/>
        <w:rPr>
          <w:rFonts w:cs="Calibri"/>
        </w:rPr>
      </w:pPr>
      <w:r w:rsidRPr="002353D2">
        <w:rPr>
          <w:rFonts w:cs="Calibri"/>
          <w:b/>
          <w:bCs/>
          <w:color w:val="000000"/>
          <w:sz w:val="24"/>
        </w:rPr>
        <w:t xml:space="preserve">For simplification, </w:t>
      </w:r>
      <w:r w:rsidR="00F15099">
        <w:rPr>
          <w:rFonts w:cs="Calibri"/>
          <w:b/>
          <w:bCs/>
          <w:color w:val="000000"/>
          <w:sz w:val="24"/>
        </w:rPr>
        <w:t xml:space="preserve">we prefer that </w:t>
      </w:r>
      <w:r w:rsidRPr="002353D2">
        <w:rPr>
          <w:rFonts w:cs="Calibri"/>
          <w:b/>
          <w:bCs/>
          <w:color w:val="000000"/>
          <w:sz w:val="24"/>
        </w:rPr>
        <w:t>a</w:t>
      </w:r>
      <w:r w:rsidR="0048599F" w:rsidRPr="002353D2">
        <w:rPr>
          <w:rFonts w:cs="Calibri"/>
          <w:b/>
          <w:bCs/>
          <w:color w:val="000000"/>
          <w:sz w:val="24"/>
        </w:rPr>
        <w:t>ll registrations be made through tithe.ly.</w:t>
      </w:r>
      <w:r w:rsidR="0048599F" w:rsidRPr="002353D2">
        <w:rPr>
          <w:rFonts w:cs="Calibri"/>
          <w:color w:val="000000"/>
          <w:sz w:val="24"/>
        </w:rPr>
        <w:t xml:space="preserve"> </w:t>
      </w:r>
      <w:r w:rsidR="002F013B" w:rsidRPr="002353D2">
        <w:rPr>
          <w:rFonts w:cs="Calibri"/>
          <w:color w:val="000000"/>
          <w:sz w:val="24"/>
        </w:rPr>
        <w:t xml:space="preserve"> </w:t>
      </w:r>
      <w:r w:rsidR="0048599F" w:rsidRPr="002353D2">
        <w:rPr>
          <w:rFonts w:cs="Calibri"/>
          <w:color w:val="000000"/>
          <w:sz w:val="24"/>
        </w:rPr>
        <w:t xml:space="preserve">To </w:t>
      </w:r>
      <w:r w:rsidR="00577336" w:rsidRPr="002353D2">
        <w:rPr>
          <w:rFonts w:cs="Calibri"/>
          <w:color w:val="000000"/>
          <w:sz w:val="24"/>
        </w:rPr>
        <w:t>register via tithe.ly</w:t>
      </w:r>
      <w:r w:rsidR="0048599F" w:rsidRPr="002353D2">
        <w:rPr>
          <w:rFonts w:cs="Calibri"/>
          <w:color w:val="000000"/>
          <w:sz w:val="24"/>
        </w:rPr>
        <w:t xml:space="preserve">, download the </w:t>
      </w:r>
      <w:r w:rsidR="0048599F" w:rsidRPr="002353D2">
        <w:rPr>
          <w:rFonts w:cs="Calibri"/>
          <w:b/>
          <w:bCs/>
          <w:color w:val="000000"/>
          <w:sz w:val="24"/>
        </w:rPr>
        <w:t>green</w:t>
      </w:r>
      <w:r w:rsidR="0048599F" w:rsidRPr="002353D2">
        <w:rPr>
          <w:rFonts w:cs="Calibri"/>
          <w:color w:val="000000"/>
          <w:sz w:val="24"/>
        </w:rPr>
        <w:t xml:space="preserve"> </w:t>
      </w:r>
      <w:r w:rsidR="0048599F" w:rsidRPr="002353D2">
        <w:rPr>
          <w:rFonts w:cs="Calibri"/>
          <w:b/>
          <w:bCs/>
          <w:i/>
          <w:iCs/>
          <w:color w:val="000000"/>
          <w:sz w:val="24"/>
        </w:rPr>
        <w:t>tithe.ly</w:t>
      </w:r>
      <w:r w:rsidR="0048599F" w:rsidRPr="002353D2">
        <w:rPr>
          <w:rFonts w:cs="Calibri"/>
          <w:color w:val="000000"/>
          <w:sz w:val="24"/>
        </w:rPr>
        <w:t xml:space="preserve"> </w:t>
      </w:r>
      <w:r w:rsidR="002F013B" w:rsidRPr="002353D2">
        <w:rPr>
          <w:rFonts w:cs="Calibri"/>
          <w:b/>
          <w:bCs/>
          <w:color w:val="000000"/>
          <w:sz w:val="24"/>
        </w:rPr>
        <w:t>app</w:t>
      </w:r>
      <w:r w:rsidR="002F013B" w:rsidRPr="002353D2">
        <w:rPr>
          <w:rFonts w:cs="Calibri"/>
          <w:color w:val="000000"/>
          <w:sz w:val="24"/>
        </w:rPr>
        <w:t xml:space="preserve"> </w:t>
      </w:r>
      <w:r w:rsidR="0048599F" w:rsidRPr="002353D2">
        <w:rPr>
          <w:rFonts w:cs="Calibri"/>
          <w:color w:val="000000"/>
          <w:sz w:val="24"/>
        </w:rPr>
        <w:t xml:space="preserve">from </w:t>
      </w:r>
      <w:r w:rsidR="002F013B" w:rsidRPr="002353D2">
        <w:rPr>
          <w:rFonts w:cs="Calibri"/>
          <w:color w:val="000000"/>
          <w:sz w:val="24"/>
        </w:rPr>
        <w:t>your app store and set u</w:t>
      </w:r>
      <w:r w:rsidR="0048599F" w:rsidRPr="002353D2">
        <w:rPr>
          <w:rFonts w:cs="Calibri"/>
          <w:color w:val="000000"/>
          <w:sz w:val="24"/>
        </w:rPr>
        <w:t xml:space="preserve">p your account.  </w:t>
      </w:r>
      <w:r w:rsidR="002353D2">
        <w:rPr>
          <w:rFonts w:cs="Calibri"/>
          <w:color w:val="000000"/>
          <w:sz w:val="24"/>
        </w:rPr>
        <w:t xml:space="preserve">The link is </w:t>
      </w:r>
      <w:hyperlink r:id="rId9" w:anchor="/10674865" w:history="1">
        <w:r w:rsidR="007A7E68" w:rsidRPr="00B81C72">
          <w:rPr>
            <w:rStyle w:val="Hyperlink"/>
            <w:rFonts w:cs="Calibri"/>
            <w:sz w:val="24"/>
            <w:szCs w:val="24"/>
            <w:shd w:val="clear" w:color="auto" w:fill="FFFFFF"/>
          </w:rPr>
          <w:t>https://tithe.ly/event-registration/#/10674865</w:t>
        </w:r>
      </w:hyperlink>
      <w:r w:rsidR="007A7E68">
        <w:rPr>
          <w:rFonts w:cs="Calibri"/>
          <w:color w:val="2D394A"/>
          <w:sz w:val="24"/>
          <w:szCs w:val="24"/>
          <w:shd w:val="clear" w:color="auto" w:fill="FFFFFF"/>
        </w:rPr>
        <w:t xml:space="preserve"> </w:t>
      </w:r>
      <w:r w:rsidR="002353D2">
        <w:rPr>
          <w:rFonts w:cs="Calibri"/>
          <w:color w:val="000000"/>
          <w:sz w:val="24"/>
        </w:rPr>
        <w:t>and should take you directly to the page.</w:t>
      </w:r>
    </w:p>
    <w:p w14:paraId="5F518CDA" w14:textId="77777777" w:rsidR="002353D2" w:rsidRPr="002353D2" w:rsidRDefault="002353D2" w:rsidP="002353D2">
      <w:pPr>
        <w:pStyle w:val="Textbody"/>
        <w:spacing w:after="0" w:line="240" w:lineRule="auto"/>
        <w:ind w:left="709"/>
        <w:rPr>
          <w:rFonts w:cs="Calibri"/>
        </w:rPr>
      </w:pPr>
    </w:p>
    <w:p w14:paraId="569569F3" w14:textId="21706E76" w:rsidR="00E50F0E" w:rsidRDefault="00940BC1" w:rsidP="00E50F0E">
      <w:pPr>
        <w:pStyle w:val="Textbody"/>
        <w:numPr>
          <w:ilvl w:val="0"/>
          <w:numId w:val="13"/>
        </w:numPr>
        <w:spacing w:after="0" w:line="240" w:lineRule="auto"/>
        <w:rPr>
          <w:rFonts w:cs="Calibri"/>
        </w:rPr>
      </w:pPr>
      <w:r>
        <w:rPr>
          <w:rFonts w:cs="Calibri"/>
          <w:b/>
          <w:bCs/>
          <w:color w:val="FF0000"/>
          <w:sz w:val="24"/>
        </w:rPr>
        <w:t>E</w:t>
      </w:r>
      <w:r w:rsidR="00E50F0E" w:rsidRPr="00180946">
        <w:rPr>
          <w:rFonts w:cs="Calibri"/>
          <w:b/>
          <w:bCs/>
          <w:color w:val="FF0000"/>
          <w:sz w:val="24"/>
        </w:rPr>
        <w:t>ntire groups</w:t>
      </w:r>
      <w:r w:rsidR="00E47913">
        <w:rPr>
          <w:rFonts w:cs="Calibri"/>
          <w:b/>
          <w:bCs/>
          <w:color w:val="FF0000"/>
          <w:sz w:val="24"/>
        </w:rPr>
        <w:t xml:space="preserve"> (not individuals)</w:t>
      </w:r>
      <w:r w:rsidR="00E50F0E">
        <w:rPr>
          <w:rFonts w:cs="Calibri"/>
          <w:color w:val="000000"/>
          <w:sz w:val="24"/>
        </w:rPr>
        <w:t xml:space="preserve"> </w:t>
      </w:r>
      <w:r w:rsidR="00E50F0E">
        <w:rPr>
          <w:rFonts w:cs="Calibri"/>
          <w:b/>
          <w:bCs/>
          <w:color w:val="000000"/>
          <w:sz w:val="24"/>
        </w:rPr>
        <w:t xml:space="preserve">may </w:t>
      </w:r>
      <w:r>
        <w:rPr>
          <w:rFonts w:cs="Calibri"/>
          <w:b/>
          <w:bCs/>
          <w:color w:val="000000"/>
          <w:sz w:val="24"/>
        </w:rPr>
        <w:t xml:space="preserve">register and </w:t>
      </w:r>
      <w:r w:rsidR="00E50F0E">
        <w:rPr>
          <w:rFonts w:cs="Calibri"/>
          <w:b/>
          <w:bCs/>
          <w:color w:val="000000"/>
          <w:sz w:val="24"/>
        </w:rPr>
        <w:t>pay by one check</w:t>
      </w:r>
      <w:r w:rsidR="00E50F0E">
        <w:rPr>
          <w:rFonts w:cs="Calibri"/>
          <w:color w:val="000000"/>
          <w:sz w:val="24"/>
        </w:rPr>
        <w:t xml:space="preserve"> (made out to Alliance South Alliance Women</w:t>
      </w:r>
      <w:proofErr w:type="gramStart"/>
      <w:r w:rsidR="00E50F0E">
        <w:rPr>
          <w:rFonts w:cs="Calibri"/>
          <w:color w:val="000000"/>
          <w:sz w:val="24"/>
        </w:rPr>
        <w:t>)</w:t>
      </w:r>
      <w:proofErr w:type="gramEnd"/>
      <w:r w:rsidR="00E50F0E">
        <w:rPr>
          <w:rFonts w:cs="Calibri"/>
          <w:color w:val="000000"/>
          <w:sz w:val="24"/>
        </w:rPr>
        <w:t xml:space="preserve"> and </w:t>
      </w:r>
      <w:r w:rsidR="00E50F0E" w:rsidRPr="003C01B9">
        <w:rPr>
          <w:rFonts w:cs="Calibri"/>
          <w:color w:val="000000"/>
          <w:sz w:val="24"/>
          <w:u w:val="single"/>
        </w:rPr>
        <w:t>it must be received</w:t>
      </w:r>
      <w:r w:rsidR="00E50F0E">
        <w:rPr>
          <w:rFonts w:cs="Calibri"/>
          <w:color w:val="000000"/>
          <w:sz w:val="24"/>
        </w:rPr>
        <w:t xml:space="preserve"> by the fee scale date above.  </w:t>
      </w:r>
      <w:r w:rsidR="00B30264">
        <w:rPr>
          <w:rFonts w:cs="Calibri"/>
          <w:color w:val="000000"/>
          <w:sz w:val="24"/>
        </w:rPr>
        <w:t>Mail-in r</w:t>
      </w:r>
      <w:r w:rsidR="00E50F0E">
        <w:rPr>
          <w:rFonts w:cs="Calibri"/>
          <w:color w:val="000000"/>
          <w:sz w:val="24"/>
        </w:rPr>
        <w:t>egistration</w:t>
      </w:r>
      <w:r w:rsidR="00B30264">
        <w:rPr>
          <w:rFonts w:cs="Calibri"/>
          <w:color w:val="000000"/>
          <w:sz w:val="24"/>
        </w:rPr>
        <w:t xml:space="preserve"> </w:t>
      </w:r>
      <w:r w:rsidR="00B415AE">
        <w:rPr>
          <w:rFonts w:cs="Calibri"/>
          <w:color w:val="000000"/>
          <w:sz w:val="24"/>
        </w:rPr>
        <w:t xml:space="preserve">fees </w:t>
      </w:r>
      <w:r w:rsidR="00E50F0E">
        <w:rPr>
          <w:rFonts w:cs="Calibri"/>
          <w:color w:val="000000"/>
          <w:sz w:val="24"/>
        </w:rPr>
        <w:t xml:space="preserve">must be sent to </w:t>
      </w:r>
      <w:r w:rsidR="0024006D">
        <w:rPr>
          <w:rFonts w:cs="Calibri"/>
          <w:color w:val="000000"/>
          <w:sz w:val="24"/>
        </w:rPr>
        <w:t>Debbie Zink, 7 Edgecombe Court, Smithfield, NC  27577-9401.</w:t>
      </w:r>
    </w:p>
    <w:p w14:paraId="3D0E788D" w14:textId="77777777" w:rsidR="00F85ADD" w:rsidRDefault="00F85ADD" w:rsidP="00F85ADD">
      <w:pPr>
        <w:pStyle w:val="Textbody"/>
        <w:spacing w:after="0" w:line="240" w:lineRule="auto"/>
        <w:ind w:left="709"/>
        <w:rPr>
          <w:rFonts w:cs="Calibri"/>
        </w:rPr>
      </w:pPr>
    </w:p>
    <w:p w14:paraId="6F339AED" w14:textId="77777777" w:rsidR="00D21918" w:rsidRDefault="00D21918" w:rsidP="00D21918">
      <w:pPr>
        <w:pStyle w:val="Textbody"/>
        <w:numPr>
          <w:ilvl w:val="0"/>
          <w:numId w:val="14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Event registration is </w:t>
      </w:r>
      <w:r>
        <w:rPr>
          <w:rFonts w:cs="Calibri"/>
          <w:b/>
          <w:color w:val="000000"/>
          <w:sz w:val="24"/>
          <w:szCs w:val="24"/>
        </w:rPr>
        <w:t>transferable but not refundable</w:t>
      </w:r>
      <w:r>
        <w:rPr>
          <w:rFonts w:cs="Calibri"/>
          <w:color w:val="000000"/>
          <w:sz w:val="24"/>
          <w:szCs w:val="24"/>
        </w:rPr>
        <w:t xml:space="preserve">.  If you find that you cannot attend, </w:t>
      </w:r>
      <w:r>
        <w:rPr>
          <w:rFonts w:cs="Calibri"/>
          <w:i/>
          <w:iCs/>
          <w:color w:val="000000"/>
          <w:sz w:val="24"/>
          <w:szCs w:val="24"/>
        </w:rPr>
        <w:t>you</w:t>
      </w:r>
      <w:r>
        <w:rPr>
          <w:rFonts w:cs="Calibri"/>
          <w:color w:val="000000"/>
          <w:sz w:val="24"/>
          <w:szCs w:val="24"/>
        </w:rPr>
        <w:t xml:space="preserve"> may find someone to use your registration and she can repay you, but the registration cannot be canceled.  </w:t>
      </w:r>
      <w:r w:rsidR="00E26BB9">
        <w:rPr>
          <w:rFonts w:cs="Calibri"/>
          <w:b/>
          <w:bCs/>
          <w:sz w:val="24"/>
          <w:szCs w:val="24"/>
          <w:shd w:val="clear" w:color="auto" w:fill="FFFFFF"/>
        </w:rPr>
        <w:t xml:space="preserve">We will not be able to assist in locating someone to use your paid registration, in securing </w:t>
      </w:r>
      <w:proofErr w:type="gramStart"/>
      <w:r w:rsidR="00E26BB9">
        <w:rPr>
          <w:rFonts w:cs="Calibri"/>
          <w:b/>
          <w:bCs/>
          <w:sz w:val="24"/>
          <w:szCs w:val="24"/>
          <w:shd w:val="clear" w:color="auto" w:fill="FFFFFF"/>
        </w:rPr>
        <w:t>a reimbursement</w:t>
      </w:r>
      <w:proofErr w:type="gramEnd"/>
      <w:r w:rsidR="00E26BB9">
        <w:rPr>
          <w:rFonts w:cs="Calibri"/>
          <w:b/>
          <w:bCs/>
          <w:sz w:val="24"/>
          <w:szCs w:val="24"/>
          <w:shd w:val="clear" w:color="auto" w:fill="FFFFFF"/>
        </w:rPr>
        <w:t xml:space="preserve"> from another individual, nor in locating an available cancellation for someone else to use.</w:t>
      </w:r>
    </w:p>
    <w:p w14:paraId="2130BDC1" w14:textId="77777777" w:rsidR="00443C8D" w:rsidRDefault="00443C8D" w:rsidP="00443C8D">
      <w:pPr>
        <w:pStyle w:val="Textbody"/>
        <w:spacing w:after="0" w:line="240" w:lineRule="auto"/>
        <w:ind w:left="709"/>
        <w:rPr>
          <w:rFonts w:cs="Calibri"/>
          <w:b/>
          <w:bCs/>
          <w:color w:val="000000"/>
          <w:sz w:val="24"/>
        </w:rPr>
      </w:pPr>
    </w:p>
    <w:p w14:paraId="65EC4AC3" w14:textId="77777777" w:rsidR="00443C8D" w:rsidRPr="00180946" w:rsidRDefault="00443C8D" w:rsidP="00443C8D">
      <w:pPr>
        <w:pStyle w:val="Textbody"/>
        <w:numPr>
          <w:ilvl w:val="0"/>
          <w:numId w:val="12"/>
        </w:numPr>
        <w:spacing w:after="0" w:line="240" w:lineRule="auto"/>
        <w:rPr>
          <w:rFonts w:cs="Calibri"/>
        </w:rPr>
      </w:pPr>
      <w:r w:rsidRPr="00180946">
        <w:rPr>
          <w:rFonts w:cs="Calibri"/>
          <w:b/>
          <w:color w:val="000000"/>
          <w:sz w:val="24"/>
        </w:rPr>
        <w:t xml:space="preserve">The Retreat Event Registration Form (COMMUTER or OVERNIGHT) for each church </w:t>
      </w:r>
      <w:r w:rsidRPr="00180946">
        <w:rPr>
          <w:rFonts w:cs="Calibri"/>
          <w:b/>
          <w:color w:val="000000"/>
          <w:sz w:val="24"/>
          <w:u w:val="single"/>
        </w:rPr>
        <w:t>must be received</w:t>
      </w:r>
      <w:r>
        <w:rPr>
          <w:rFonts w:cs="Calibri"/>
          <w:b/>
          <w:color w:val="000000"/>
          <w:sz w:val="24"/>
          <w:u w:val="single"/>
        </w:rPr>
        <w:t xml:space="preserve"> by Debbie</w:t>
      </w:r>
      <w:r w:rsidRPr="00180946">
        <w:rPr>
          <w:rFonts w:cs="Calibri"/>
          <w:b/>
          <w:color w:val="000000"/>
          <w:sz w:val="24"/>
          <w:u w:val="single"/>
        </w:rPr>
        <w:t xml:space="preserve"> </w:t>
      </w:r>
      <w:r w:rsidRPr="00180946">
        <w:rPr>
          <w:rFonts w:cs="Calibri"/>
          <w:b/>
          <w:color w:val="000000"/>
          <w:sz w:val="24"/>
        </w:rPr>
        <w:t xml:space="preserve">no later than April </w:t>
      </w:r>
      <w:r>
        <w:rPr>
          <w:rFonts w:cs="Calibri"/>
          <w:b/>
          <w:color w:val="000000"/>
          <w:sz w:val="24"/>
        </w:rPr>
        <w:t>4</w:t>
      </w:r>
      <w:r w:rsidRPr="00180946">
        <w:rPr>
          <w:rFonts w:cs="Calibri"/>
          <w:b/>
          <w:color w:val="000000"/>
          <w:sz w:val="24"/>
        </w:rPr>
        <w:t xml:space="preserve"> via email or snail mail </w:t>
      </w:r>
      <w:r w:rsidRPr="00180946">
        <w:rPr>
          <w:rFonts w:cs="Calibri"/>
          <w:b/>
          <w:bCs/>
          <w:color w:val="000000"/>
          <w:sz w:val="24"/>
        </w:rPr>
        <w:t>(even if only one from your church is attending)</w:t>
      </w:r>
      <w:r w:rsidRPr="00180946">
        <w:rPr>
          <w:rFonts w:cs="Calibri"/>
          <w:b/>
          <w:color w:val="000000"/>
          <w:sz w:val="24"/>
        </w:rPr>
        <w:t xml:space="preserve">.  </w:t>
      </w:r>
      <w:r w:rsidRPr="00180946">
        <w:rPr>
          <w:rFonts w:cs="Calibri"/>
          <w:bCs/>
          <w:color w:val="000000"/>
          <w:sz w:val="24"/>
        </w:rPr>
        <w:t xml:space="preserve">It is important that you include teens on the registration form. </w:t>
      </w:r>
      <w:r>
        <w:rPr>
          <w:rFonts w:cs="Calibri"/>
          <w:bCs/>
          <w:color w:val="000000"/>
          <w:sz w:val="24"/>
        </w:rPr>
        <w:t xml:space="preserve">  Debbie’s address is listed above.</w:t>
      </w:r>
    </w:p>
    <w:p w14:paraId="2B7E23D0" w14:textId="77777777" w:rsidR="00443C8D" w:rsidRDefault="00443C8D" w:rsidP="00E26BB9">
      <w:pPr>
        <w:pStyle w:val="Textbody"/>
        <w:spacing w:after="0" w:line="240" w:lineRule="auto"/>
        <w:ind w:left="709"/>
        <w:rPr>
          <w:rFonts w:cs="Calibri"/>
          <w:color w:val="000000"/>
          <w:sz w:val="24"/>
          <w:szCs w:val="24"/>
        </w:rPr>
      </w:pPr>
    </w:p>
    <w:p w14:paraId="7CB74307" w14:textId="1EC627B5" w:rsidR="00D21918" w:rsidRDefault="004F144E" w:rsidP="00D21918">
      <w:pPr>
        <w:pStyle w:val="Textbody"/>
        <w:spacing w:after="0" w:line="240" w:lineRule="auto"/>
        <w:ind w:left="709"/>
        <w:rPr>
          <w:rFonts w:cs="Calibri"/>
          <w:b/>
          <w:bCs/>
          <w:color w:val="000000"/>
          <w:sz w:val="24"/>
        </w:rPr>
      </w:pPr>
      <w:r>
        <w:rPr>
          <w:rFonts w:cs="Calibri"/>
          <w:color w:val="000000"/>
          <w:sz w:val="24"/>
        </w:rPr>
        <w:t>Our</w:t>
      </w:r>
      <w:r w:rsidR="00D21918">
        <w:rPr>
          <w:rFonts w:cs="Calibri"/>
          <w:color w:val="000000"/>
          <w:sz w:val="24"/>
        </w:rPr>
        <w:t xml:space="preserve"> website at </w:t>
      </w:r>
      <w:hyperlink r:id="rId10" w:history="1">
        <w:r w:rsidR="004C4FDC" w:rsidRPr="000607FE">
          <w:rPr>
            <w:rStyle w:val="Hyperlink"/>
            <w:rFonts w:cs="Calibri"/>
            <w:sz w:val="24"/>
          </w:rPr>
          <w:t>www.asalliancewomen.org</w:t>
        </w:r>
      </w:hyperlink>
      <w:r w:rsidR="00D21918">
        <w:rPr>
          <w:rFonts w:cs="Calibri"/>
          <w:color w:val="000000"/>
          <w:sz w:val="24"/>
        </w:rPr>
        <w:t xml:space="preserve"> has an Events page that features all the information you will need for the retreat.  </w:t>
      </w:r>
      <w:r w:rsidR="00DA0512">
        <w:rPr>
          <w:rFonts w:cs="Calibri"/>
          <w:color w:val="000000"/>
          <w:sz w:val="24"/>
        </w:rPr>
        <w:t>Y</w:t>
      </w:r>
      <w:r w:rsidR="00D21918">
        <w:rPr>
          <w:rFonts w:cs="Calibri"/>
          <w:color w:val="000000"/>
          <w:sz w:val="24"/>
        </w:rPr>
        <w:t>ou can advertise your available spots or your need for spots</w:t>
      </w:r>
      <w:r w:rsidR="00DA0512">
        <w:rPr>
          <w:rFonts w:cs="Calibri"/>
          <w:color w:val="000000"/>
          <w:sz w:val="24"/>
        </w:rPr>
        <w:t xml:space="preserve"> on the Facebook page, Alliance South Alliance Women (with the </w:t>
      </w:r>
      <w:r w:rsidR="005A1368">
        <w:rPr>
          <w:rFonts w:cs="Calibri"/>
          <w:color w:val="000000"/>
          <w:sz w:val="24"/>
        </w:rPr>
        <w:t>Potter’s hands</w:t>
      </w:r>
      <w:r w:rsidR="00DA0512">
        <w:rPr>
          <w:rFonts w:cs="Calibri"/>
          <w:color w:val="000000"/>
          <w:sz w:val="24"/>
        </w:rPr>
        <w:t xml:space="preserve"> image)</w:t>
      </w:r>
      <w:r w:rsidR="00D21918">
        <w:rPr>
          <w:rFonts w:cs="Calibri"/>
          <w:color w:val="000000"/>
          <w:sz w:val="24"/>
        </w:rPr>
        <w:t xml:space="preserve">.  You should make </w:t>
      </w:r>
      <w:proofErr w:type="gramStart"/>
      <w:r w:rsidR="003C01B9">
        <w:rPr>
          <w:rFonts w:cs="Calibri"/>
          <w:color w:val="000000"/>
          <w:sz w:val="24"/>
        </w:rPr>
        <w:t>your</w:t>
      </w:r>
      <w:r w:rsidR="00D21918">
        <w:rPr>
          <w:rFonts w:cs="Calibri"/>
          <w:color w:val="000000"/>
          <w:sz w:val="24"/>
        </w:rPr>
        <w:t xml:space="preserve"> connections</w:t>
      </w:r>
      <w:proofErr w:type="gramEnd"/>
      <w:r w:rsidR="00D21918">
        <w:rPr>
          <w:rFonts w:cs="Calibri"/>
          <w:color w:val="000000"/>
          <w:sz w:val="24"/>
        </w:rPr>
        <w:t xml:space="preserve"> with </w:t>
      </w:r>
      <w:proofErr w:type="gramStart"/>
      <w:r w:rsidR="00D21918">
        <w:rPr>
          <w:rFonts w:cs="Calibri"/>
          <w:color w:val="000000"/>
          <w:sz w:val="24"/>
        </w:rPr>
        <w:t>the people</w:t>
      </w:r>
      <w:proofErr w:type="gramEnd"/>
      <w:r w:rsidR="00D21918">
        <w:rPr>
          <w:rFonts w:cs="Calibri"/>
          <w:color w:val="000000"/>
          <w:sz w:val="24"/>
        </w:rPr>
        <w:t xml:space="preserve"> </w:t>
      </w:r>
      <w:r w:rsidR="00D21918">
        <w:rPr>
          <w:rFonts w:cs="Calibri"/>
          <w:b/>
          <w:bCs/>
          <w:color w:val="000000"/>
          <w:sz w:val="24"/>
        </w:rPr>
        <w:t>privately</w:t>
      </w:r>
      <w:r w:rsidR="00D21918">
        <w:rPr>
          <w:rFonts w:cs="Calibri"/>
          <w:color w:val="000000"/>
          <w:sz w:val="24"/>
        </w:rPr>
        <w:t xml:space="preserve"> to handle any changes</w:t>
      </w:r>
      <w:r w:rsidR="003C01B9">
        <w:rPr>
          <w:rFonts w:cs="Calibri"/>
          <w:color w:val="000000"/>
          <w:sz w:val="24"/>
        </w:rPr>
        <w:t>;</w:t>
      </w:r>
      <w:r w:rsidR="00DA0512">
        <w:rPr>
          <w:rFonts w:cs="Calibri"/>
          <w:color w:val="000000"/>
          <w:sz w:val="24"/>
        </w:rPr>
        <w:t xml:space="preserve"> don’t post your conversation online</w:t>
      </w:r>
      <w:r w:rsidR="00D21918">
        <w:rPr>
          <w:rFonts w:cs="Calibri"/>
          <w:color w:val="000000"/>
          <w:sz w:val="24"/>
        </w:rPr>
        <w:t xml:space="preserve">.  </w:t>
      </w:r>
      <w:r w:rsidR="00B423DD">
        <w:rPr>
          <w:rFonts w:cs="Calibri"/>
          <w:b/>
          <w:bCs/>
          <w:color w:val="000000"/>
          <w:sz w:val="24"/>
        </w:rPr>
        <w:t xml:space="preserve">Be sure to notify Debbie of any changes after they are </w:t>
      </w:r>
      <w:proofErr w:type="gramStart"/>
      <w:r w:rsidR="00B423DD">
        <w:rPr>
          <w:rFonts w:cs="Calibri"/>
          <w:b/>
          <w:bCs/>
          <w:color w:val="000000"/>
          <w:sz w:val="24"/>
        </w:rPr>
        <w:t>settled</w:t>
      </w:r>
      <w:proofErr w:type="gramEnd"/>
      <w:r w:rsidR="00EC77BE">
        <w:rPr>
          <w:rFonts w:cs="Calibri"/>
          <w:b/>
          <w:bCs/>
          <w:color w:val="000000"/>
          <w:sz w:val="24"/>
        </w:rPr>
        <w:t>.</w:t>
      </w:r>
    </w:p>
    <w:p w14:paraId="6A3E5BEF" w14:textId="77777777" w:rsidR="00180946" w:rsidRPr="00180946" w:rsidRDefault="00180946" w:rsidP="00180946">
      <w:pPr>
        <w:pStyle w:val="Textbody"/>
        <w:spacing w:after="0" w:line="240" w:lineRule="auto"/>
        <w:ind w:left="709"/>
        <w:rPr>
          <w:rFonts w:cs="Calibri"/>
        </w:rPr>
      </w:pPr>
    </w:p>
    <w:p w14:paraId="7559E02C" w14:textId="5C6CCA38" w:rsidR="003F6163" w:rsidRDefault="003F6163" w:rsidP="003F6163">
      <w:pPr>
        <w:pStyle w:val="Textbody"/>
        <w:numPr>
          <w:ilvl w:val="0"/>
          <w:numId w:val="15"/>
        </w:numPr>
        <w:spacing w:after="0" w:line="240" w:lineRule="auto"/>
        <w:rPr>
          <w:rFonts w:cs="Calibri"/>
          <w:color w:val="000000"/>
          <w:sz w:val="24"/>
        </w:rPr>
      </w:pPr>
      <w:r>
        <w:rPr>
          <w:rFonts w:cs="Calibri"/>
          <w:color w:val="000000"/>
          <w:sz w:val="24"/>
        </w:rPr>
        <w:t>We encourage only nursing mothers to bring their babies so that they can enjoy the full retreat.  There will be no childcare</w:t>
      </w:r>
      <w:r w:rsidR="0099192F">
        <w:rPr>
          <w:rFonts w:cs="Calibri"/>
          <w:color w:val="000000"/>
          <w:sz w:val="24"/>
        </w:rPr>
        <w:t xml:space="preserve"> or</w:t>
      </w:r>
      <w:r>
        <w:rPr>
          <w:rFonts w:cs="Calibri"/>
          <w:color w:val="000000"/>
          <w:sz w:val="24"/>
        </w:rPr>
        <w:t xml:space="preserve"> nursing mother’s room provided.</w:t>
      </w:r>
    </w:p>
    <w:p w14:paraId="13F9FDF6" w14:textId="77777777" w:rsidR="00D21918" w:rsidRDefault="00D21918" w:rsidP="00FE5D8B">
      <w:pPr>
        <w:pStyle w:val="Textbody"/>
        <w:shd w:val="clear" w:color="auto" w:fill="FFFFFF"/>
        <w:spacing w:after="0" w:line="240" w:lineRule="auto"/>
        <w:ind w:left="720"/>
        <w:jc w:val="center"/>
        <w:rPr>
          <w:rFonts w:cs="Calibri"/>
          <w:b/>
          <w:bCs/>
          <w:sz w:val="72"/>
          <w:szCs w:val="72"/>
        </w:rPr>
      </w:pPr>
      <w:r>
        <w:rPr>
          <w:rFonts w:cs="Calibri"/>
          <w:b/>
          <w:bCs/>
          <w:sz w:val="72"/>
          <w:szCs w:val="72"/>
        </w:rPr>
        <w:lastRenderedPageBreak/>
        <w:t>HOTEL RESERVATION</w:t>
      </w:r>
    </w:p>
    <w:p w14:paraId="78907126" w14:textId="77777777" w:rsidR="003F6163" w:rsidRDefault="003F6163" w:rsidP="003F6163">
      <w:pPr>
        <w:pStyle w:val="Textbody"/>
        <w:spacing w:after="0" w:line="240" w:lineRule="auto"/>
        <w:jc w:val="center"/>
        <w:rPr>
          <w:rFonts w:cs="Calibri"/>
          <w:b/>
          <w:bCs/>
        </w:rPr>
      </w:pPr>
    </w:p>
    <w:p w14:paraId="5851B424" w14:textId="180CEEA7" w:rsidR="00991142" w:rsidRDefault="00000000" w:rsidP="00B6701C">
      <w:pPr>
        <w:pStyle w:val="Textbody"/>
        <w:spacing w:after="0" w:line="240" w:lineRule="auto"/>
        <w:jc w:val="center"/>
        <w:rPr>
          <w:rFonts w:cs="Calibri"/>
        </w:rPr>
      </w:pPr>
      <w:r>
        <w:rPr>
          <w:rFonts w:cs="Calibri"/>
          <w:b/>
          <w:color w:val="000000"/>
          <w:sz w:val="24"/>
        </w:rPr>
        <w:t xml:space="preserve">Reservation window - January </w:t>
      </w:r>
      <w:r w:rsidR="00B62A69">
        <w:rPr>
          <w:rFonts w:cs="Calibri"/>
          <w:b/>
          <w:color w:val="000000"/>
          <w:sz w:val="24"/>
        </w:rPr>
        <w:t>5</w:t>
      </w:r>
      <w:r w:rsidR="00AB626A">
        <w:rPr>
          <w:rFonts w:cs="Calibri"/>
          <w:b/>
          <w:color w:val="000000"/>
          <w:sz w:val="24"/>
        </w:rPr>
        <w:t xml:space="preserve"> –</w:t>
      </w:r>
      <w:r>
        <w:rPr>
          <w:rFonts w:cs="Calibri"/>
          <w:b/>
          <w:color w:val="000000"/>
          <w:sz w:val="24"/>
        </w:rPr>
        <w:t xml:space="preserve"> </w:t>
      </w:r>
      <w:r w:rsidR="00AB626A">
        <w:rPr>
          <w:rFonts w:cs="Calibri"/>
          <w:b/>
          <w:color w:val="000000"/>
          <w:sz w:val="24"/>
        </w:rPr>
        <w:t xml:space="preserve">April </w:t>
      </w:r>
      <w:r w:rsidR="003F330E">
        <w:rPr>
          <w:rFonts w:cs="Calibri"/>
          <w:b/>
          <w:color w:val="000000"/>
          <w:sz w:val="24"/>
        </w:rPr>
        <w:t>4</w:t>
      </w:r>
      <w:r w:rsidR="00AB626A">
        <w:rPr>
          <w:rFonts w:cs="Calibri"/>
          <w:b/>
          <w:color w:val="000000"/>
          <w:sz w:val="24"/>
        </w:rPr>
        <w:t>, 202</w:t>
      </w:r>
      <w:r w:rsidR="00B62A69">
        <w:rPr>
          <w:rFonts w:cs="Calibri"/>
          <w:b/>
          <w:color w:val="000000"/>
          <w:sz w:val="24"/>
        </w:rPr>
        <w:t>6</w:t>
      </w:r>
    </w:p>
    <w:p w14:paraId="5178B44D" w14:textId="77777777" w:rsidR="00991142" w:rsidRDefault="00991142" w:rsidP="00DB4CCB">
      <w:pPr>
        <w:pStyle w:val="Textbody"/>
        <w:spacing w:line="240" w:lineRule="auto"/>
        <w:rPr>
          <w:rFonts w:cs="Calibri"/>
        </w:rPr>
      </w:pPr>
    </w:p>
    <w:p w14:paraId="532FE8E3" w14:textId="6BEADC04" w:rsidR="0036661C" w:rsidRDefault="0036661C" w:rsidP="0036661C">
      <w:pPr>
        <w:pStyle w:val="Textbody"/>
        <w:numPr>
          <w:ilvl w:val="0"/>
          <w:numId w:val="9"/>
        </w:numPr>
        <w:spacing w:after="0" w:line="240" w:lineRule="auto"/>
        <w:rPr>
          <w:rFonts w:cs="Calibri"/>
          <w:color w:val="000000"/>
          <w:sz w:val="24"/>
        </w:rPr>
      </w:pPr>
      <w:r>
        <w:rPr>
          <w:rFonts w:cs="Calibri"/>
          <w:color w:val="000000"/>
          <w:sz w:val="24"/>
        </w:rPr>
        <w:t xml:space="preserve">Rates for </w:t>
      </w:r>
      <w:r>
        <w:rPr>
          <w:rFonts w:cs="Calibri"/>
          <w:b/>
          <w:bCs/>
          <w:color w:val="000000"/>
          <w:sz w:val="24"/>
        </w:rPr>
        <w:t>both</w:t>
      </w:r>
      <w:r>
        <w:rPr>
          <w:rFonts w:cs="Calibri"/>
          <w:color w:val="000000"/>
          <w:sz w:val="24"/>
        </w:rPr>
        <w:t xml:space="preserve"> nights and Saturday/Sunday breakfast </w:t>
      </w:r>
      <w:proofErr w:type="gramStart"/>
      <w:r>
        <w:rPr>
          <w:rFonts w:cs="Calibri"/>
          <w:color w:val="000000"/>
          <w:sz w:val="24"/>
        </w:rPr>
        <w:t>buffets,</w:t>
      </w:r>
      <w:proofErr w:type="gramEnd"/>
      <w:r>
        <w:rPr>
          <w:rFonts w:cs="Calibri"/>
          <w:color w:val="000000"/>
          <w:sz w:val="24"/>
        </w:rPr>
        <w:t xml:space="preserve"> are listed below.  This would be the adult rate. </w:t>
      </w:r>
      <w:r w:rsidR="007079D1">
        <w:rPr>
          <w:rFonts w:cs="Calibri"/>
          <w:color w:val="000000"/>
          <w:sz w:val="24"/>
        </w:rPr>
        <w:t xml:space="preserve"> Youth under 18 are free with accompanying adults. </w:t>
      </w:r>
      <w:r>
        <w:rPr>
          <w:rFonts w:cs="Calibri"/>
          <w:color w:val="000000"/>
          <w:sz w:val="24"/>
        </w:rPr>
        <w:t xml:space="preserve"> Your Saturday lunch and dinner are included with your event registration.</w:t>
      </w:r>
    </w:p>
    <w:p w14:paraId="70063F1A" w14:textId="77777777" w:rsidR="0036661C" w:rsidRDefault="0036661C" w:rsidP="0036661C">
      <w:pPr>
        <w:pStyle w:val="Textbody"/>
        <w:spacing w:line="240" w:lineRule="auto"/>
        <w:rPr>
          <w:rFonts w:cs="Calibri"/>
        </w:rPr>
      </w:pPr>
    </w:p>
    <w:p w14:paraId="3AAFC534" w14:textId="77777777" w:rsidR="0036661C" w:rsidRDefault="0036661C" w:rsidP="0036661C">
      <w:pPr>
        <w:pStyle w:val="Textbody"/>
        <w:spacing w:after="0" w:line="240" w:lineRule="auto"/>
        <w:rPr>
          <w:rFonts w:cs="Calibri"/>
        </w:rPr>
      </w:pPr>
      <w:r>
        <w:rPr>
          <w:rFonts w:cs="Calibri"/>
          <w:color w:val="000000"/>
          <w:sz w:val="24"/>
        </w:rPr>
        <w:tab/>
        <w:t>1 per room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  <w:sz w:val="24"/>
        </w:rPr>
        <w:t>$318.00 + tax</w:t>
      </w:r>
      <w:r>
        <w:rPr>
          <w:rFonts w:cs="Calibri"/>
          <w:color w:val="000000"/>
          <w:sz w:val="24"/>
        </w:rPr>
        <w:tab/>
      </w:r>
      <w:r>
        <w:rPr>
          <w:rFonts w:cs="Calibri"/>
          <w:color w:val="000000"/>
          <w:sz w:val="24"/>
        </w:rPr>
        <w:tab/>
      </w:r>
      <w:r>
        <w:rPr>
          <w:rFonts w:cs="Calibri"/>
          <w:color w:val="000000"/>
          <w:sz w:val="24"/>
        </w:rPr>
        <w:tab/>
        <w:t>2 per room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  <w:sz w:val="24"/>
        </w:rPr>
        <w:t>$159.00 + tax</w:t>
      </w:r>
    </w:p>
    <w:p w14:paraId="042D2001" w14:textId="77777777" w:rsidR="0036661C" w:rsidRDefault="0036661C" w:rsidP="0036661C">
      <w:pPr>
        <w:pStyle w:val="Textbody"/>
        <w:spacing w:after="0" w:line="240" w:lineRule="auto"/>
        <w:rPr>
          <w:rFonts w:cs="Calibri"/>
          <w:color w:val="000000"/>
          <w:sz w:val="24"/>
        </w:rPr>
      </w:pPr>
      <w:r>
        <w:rPr>
          <w:rFonts w:cs="Calibri"/>
          <w:color w:val="000000"/>
          <w:sz w:val="24"/>
        </w:rPr>
        <w:t xml:space="preserve">             3 per room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  <w:sz w:val="24"/>
        </w:rPr>
        <w:t>$106.00+ tax</w:t>
      </w:r>
      <w:r>
        <w:rPr>
          <w:rFonts w:cs="Calibri"/>
          <w:color w:val="000000"/>
          <w:sz w:val="24"/>
        </w:rPr>
        <w:tab/>
        <w:t xml:space="preserve">                          4 per room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  <w:sz w:val="24"/>
        </w:rPr>
        <w:t>$   79.50 + tax</w:t>
      </w:r>
    </w:p>
    <w:p w14:paraId="0B2CDD3B" w14:textId="77777777" w:rsidR="0036661C" w:rsidRDefault="0036661C" w:rsidP="0036661C">
      <w:pPr>
        <w:pStyle w:val="Textbody"/>
        <w:spacing w:after="0" w:line="240" w:lineRule="auto"/>
        <w:rPr>
          <w:rFonts w:cs="Calibri"/>
          <w:b/>
          <w:bCs/>
          <w:color w:val="000000"/>
          <w:sz w:val="24"/>
          <w:shd w:val="clear" w:color="auto" w:fill="FFFFFF"/>
        </w:rPr>
      </w:pPr>
    </w:p>
    <w:p w14:paraId="3607EB84" w14:textId="77777777" w:rsidR="008A2892" w:rsidRPr="0036661C" w:rsidRDefault="008A2892" w:rsidP="0036661C">
      <w:pPr>
        <w:pStyle w:val="Textbody"/>
        <w:spacing w:after="0" w:line="240" w:lineRule="auto"/>
        <w:rPr>
          <w:rFonts w:cs="Calibri"/>
          <w:b/>
          <w:bCs/>
          <w:color w:val="000000"/>
          <w:sz w:val="24"/>
          <w:shd w:val="clear" w:color="auto" w:fill="FFFFFF"/>
        </w:rPr>
      </w:pPr>
    </w:p>
    <w:p w14:paraId="1EA9C50B" w14:textId="734DCFE1" w:rsidR="00991142" w:rsidRDefault="00E26BB9" w:rsidP="00DB4CCB">
      <w:pPr>
        <w:pStyle w:val="Textbody"/>
        <w:numPr>
          <w:ilvl w:val="0"/>
          <w:numId w:val="2"/>
        </w:numPr>
        <w:spacing w:after="0" w:line="240" w:lineRule="auto"/>
        <w:rPr>
          <w:rFonts w:cs="Calibri"/>
          <w:b/>
          <w:bCs/>
          <w:color w:val="000000"/>
          <w:sz w:val="24"/>
          <w:shd w:val="clear" w:color="auto" w:fill="FFFFFF"/>
        </w:rPr>
      </w:pPr>
      <w:r>
        <w:rPr>
          <w:rFonts w:cs="Calibri"/>
          <w:color w:val="000000"/>
          <w:sz w:val="24"/>
          <w:shd w:val="clear" w:color="auto" w:fill="FFFFFF"/>
        </w:rPr>
        <w:t>ONE person should make the reservation on her credit card in her name.  She can then be reimbursed by her roommates for each of their portions.  </w:t>
      </w:r>
      <w:r w:rsidR="00F41419">
        <w:rPr>
          <w:rFonts w:cs="Calibri"/>
          <w:color w:val="000000"/>
          <w:sz w:val="24"/>
          <w:shd w:val="clear" w:color="auto" w:fill="FFFFFF"/>
        </w:rPr>
        <w:t xml:space="preserve"> </w:t>
      </w:r>
      <w:r w:rsidR="00F41419" w:rsidRPr="00847653">
        <w:rPr>
          <w:rFonts w:cs="Calibri"/>
          <w:b/>
          <w:bCs/>
          <w:color w:val="000000"/>
          <w:sz w:val="24"/>
          <w:u w:val="single"/>
          <w:shd w:val="clear" w:color="auto" w:fill="FFFFFF"/>
        </w:rPr>
        <w:t>Do NOT reserve multiple rooms</w:t>
      </w:r>
      <w:r w:rsidR="00E7256B">
        <w:rPr>
          <w:rFonts w:cs="Calibri"/>
          <w:b/>
          <w:bCs/>
          <w:color w:val="000000"/>
          <w:sz w:val="24"/>
          <w:shd w:val="clear" w:color="auto" w:fill="FFFFFF"/>
        </w:rPr>
        <w:t>.</w:t>
      </w:r>
      <w:r w:rsidR="00F41419">
        <w:rPr>
          <w:rFonts w:cs="Calibri"/>
          <w:b/>
          <w:bCs/>
          <w:color w:val="000000"/>
          <w:sz w:val="24"/>
          <w:shd w:val="clear" w:color="auto" w:fill="FFFFFF"/>
        </w:rPr>
        <w:t xml:space="preserve">  </w:t>
      </w:r>
      <w:r>
        <w:rPr>
          <w:rFonts w:cs="Calibri"/>
          <w:color w:val="000000"/>
          <w:sz w:val="24"/>
          <w:shd w:val="clear" w:color="auto" w:fill="FFFFFF"/>
        </w:rPr>
        <w:t xml:space="preserve">One person may have her name </w:t>
      </w:r>
      <w:proofErr w:type="gramStart"/>
      <w:r>
        <w:rPr>
          <w:rFonts w:cs="Calibri"/>
          <w:color w:val="000000"/>
          <w:sz w:val="24"/>
          <w:shd w:val="clear" w:color="auto" w:fill="FFFFFF"/>
        </w:rPr>
        <w:t>on</w:t>
      </w:r>
      <w:proofErr w:type="gramEnd"/>
      <w:r>
        <w:rPr>
          <w:rFonts w:cs="Calibri"/>
          <w:color w:val="000000"/>
          <w:sz w:val="24"/>
          <w:shd w:val="clear" w:color="auto" w:fill="FFFFFF"/>
        </w:rPr>
        <w:t xml:space="preserve"> one room </w:t>
      </w:r>
      <w:r w:rsidRPr="00537E9B">
        <w:rPr>
          <w:rFonts w:cs="Calibri"/>
          <w:b/>
          <w:bCs/>
          <w:color w:val="000000"/>
          <w:sz w:val="24"/>
          <w:shd w:val="clear" w:color="auto" w:fill="FFFFFF"/>
        </w:rPr>
        <w:t>only</w:t>
      </w:r>
      <w:r>
        <w:rPr>
          <w:rFonts w:cs="Calibri"/>
          <w:color w:val="000000"/>
          <w:sz w:val="24"/>
          <w:shd w:val="clear" w:color="auto" w:fill="FFFFFF"/>
        </w:rPr>
        <w:t xml:space="preserve">.  This </w:t>
      </w:r>
      <w:r w:rsidR="00B423DD">
        <w:rPr>
          <w:rFonts w:cs="Calibri"/>
          <w:color w:val="000000"/>
          <w:sz w:val="24"/>
          <w:shd w:val="clear" w:color="auto" w:fill="FFFFFF"/>
        </w:rPr>
        <w:t>alleviates confusion when the required rooming lists are submitted to the hotel</w:t>
      </w:r>
      <w:r w:rsidR="00E91993">
        <w:rPr>
          <w:rFonts w:cs="Calibri"/>
          <w:color w:val="000000"/>
          <w:sz w:val="24"/>
          <w:shd w:val="clear" w:color="auto" w:fill="FFFFFF"/>
        </w:rPr>
        <w:t xml:space="preserve"> </w:t>
      </w:r>
      <w:proofErr w:type="gramStart"/>
      <w:r w:rsidR="00E91993">
        <w:rPr>
          <w:rFonts w:cs="Calibri"/>
          <w:color w:val="000000"/>
          <w:sz w:val="24"/>
          <w:shd w:val="clear" w:color="auto" w:fill="FFFFFF"/>
        </w:rPr>
        <w:t>and also</w:t>
      </w:r>
      <w:proofErr w:type="gramEnd"/>
      <w:r w:rsidR="00E91993">
        <w:rPr>
          <w:rFonts w:cs="Calibri"/>
          <w:color w:val="000000"/>
          <w:sz w:val="24"/>
          <w:shd w:val="clear" w:color="auto" w:fill="FFFFFF"/>
        </w:rPr>
        <w:t xml:space="preserve"> at check-in.</w:t>
      </w:r>
    </w:p>
    <w:p w14:paraId="71F8ED04" w14:textId="77777777" w:rsidR="00991142" w:rsidRDefault="00991142" w:rsidP="00DB4CCB">
      <w:pPr>
        <w:pStyle w:val="Textbody"/>
        <w:spacing w:line="240" w:lineRule="auto"/>
        <w:rPr>
          <w:rFonts w:cs="Calibri"/>
        </w:rPr>
      </w:pPr>
    </w:p>
    <w:p w14:paraId="75A9B13B" w14:textId="33CC5624" w:rsidR="00991142" w:rsidRDefault="00000000" w:rsidP="00DB4CCB">
      <w:pPr>
        <w:pStyle w:val="Textbody"/>
        <w:numPr>
          <w:ilvl w:val="0"/>
          <w:numId w:val="3"/>
        </w:numPr>
        <w:spacing w:after="0" w:line="240" w:lineRule="auto"/>
        <w:rPr>
          <w:rFonts w:cs="Calibri"/>
          <w:color w:val="000000"/>
          <w:sz w:val="24"/>
          <w:shd w:val="clear" w:color="auto" w:fill="FFFFFF"/>
        </w:rPr>
      </w:pPr>
      <w:r>
        <w:rPr>
          <w:rFonts w:cs="Calibri"/>
          <w:color w:val="000000"/>
          <w:sz w:val="24"/>
          <w:shd w:val="clear" w:color="auto" w:fill="FFFFFF"/>
        </w:rPr>
        <w:t>If the one whose name is on the reservation is unable to attend, someone else in the room will have to use her</w:t>
      </w:r>
      <w:r w:rsidR="00F41419">
        <w:rPr>
          <w:rFonts w:cs="Calibri"/>
          <w:color w:val="000000"/>
          <w:sz w:val="24"/>
          <w:shd w:val="clear" w:color="auto" w:fill="FFFFFF"/>
        </w:rPr>
        <w:t xml:space="preserve"> own</w:t>
      </w:r>
      <w:r>
        <w:rPr>
          <w:rFonts w:cs="Calibri"/>
          <w:color w:val="000000"/>
          <w:sz w:val="24"/>
          <w:shd w:val="clear" w:color="auto" w:fill="FFFFFF"/>
        </w:rPr>
        <w:t xml:space="preserve"> card to change it. </w:t>
      </w:r>
      <w:r w:rsidR="00F41419">
        <w:rPr>
          <w:rFonts w:cs="Calibri"/>
          <w:color w:val="000000"/>
          <w:sz w:val="24"/>
          <w:shd w:val="clear" w:color="auto" w:fill="FFFFFF"/>
        </w:rPr>
        <w:t xml:space="preserve"> You will need to call the reservation line to make the change with your confirmation number.  </w:t>
      </w:r>
      <w:r>
        <w:rPr>
          <w:rFonts w:cs="Calibri"/>
          <w:color w:val="000000"/>
          <w:sz w:val="24"/>
          <w:shd w:val="clear" w:color="auto" w:fill="FFFFFF"/>
        </w:rPr>
        <w:t xml:space="preserve"> Rooms can be canceled up to 48 hours prior to the retreat, or 4:00 pm on </w:t>
      </w:r>
      <w:r w:rsidR="00F41419">
        <w:rPr>
          <w:rFonts w:cs="Calibri"/>
          <w:color w:val="000000"/>
          <w:sz w:val="24"/>
          <w:shd w:val="clear" w:color="auto" w:fill="FFFFFF"/>
        </w:rPr>
        <w:t>April 2</w:t>
      </w:r>
      <w:r w:rsidR="009E7B03">
        <w:rPr>
          <w:rFonts w:cs="Calibri"/>
          <w:color w:val="000000"/>
          <w:sz w:val="24"/>
          <w:shd w:val="clear" w:color="auto" w:fill="FFFFFF"/>
        </w:rPr>
        <w:t>2</w:t>
      </w:r>
      <w:r w:rsidR="00F41419">
        <w:rPr>
          <w:rFonts w:cs="Calibri"/>
          <w:color w:val="000000"/>
          <w:sz w:val="24"/>
          <w:shd w:val="clear" w:color="auto" w:fill="FFFFFF"/>
        </w:rPr>
        <w:t>, 202</w:t>
      </w:r>
      <w:r w:rsidR="00180946">
        <w:rPr>
          <w:rFonts w:cs="Calibri"/>
          <w:color w:val="000000"/>
          <w:sz w:val="24"/>
          <w:shd w:val="clear" w:color="auto" w:fill="FFFFFF"/>
        </w:rPr>
        <w:t>5</w:t>
      </w:r>
      <w:r>
        <w:rPr>
          <w:rFonts w:cs="Calibri"/>
          <w:color w:val="000000"/>
          <w:sz w:val="24"/>
          <w:shd w:val="clear" w:color="auto" w:fill="FFFFFF"/>
        </w:rPr>
        <w:t>.</w:t>
      </w:r>
      <w:r w:rsidR="00281FBC">
        <w:rPr>
          <w:rFonts w:cs="Calibri"/>
          <w:color w:val="000000"/>
          <w:sz w:val="24"/>
          <w:shd w:val="clear" w:color="auto" w:fill="FFFFFF"/>
        </w:rPr>
        <w:t xml:space="preserve">  </w:t>
      </w:r>
      <w:r w:rsidR="00281FBC">
        <w:rPr>
          <w:rFonts w:cs="Calibri"/>
          <w:b/>
          <w:bCs/>
          <w:color w:val="000000"/>
          <w:sz w:val="24"/>
          <w:shd w:val="clear" w:color="auto" w:fill="FFFFFF"/>
        </w:rPr>
        <w:t>You won’t be charged for the room until then.</w:t>
      </w:r>
    </w:p>
    <w:p w14:paraId="0A010B2A" w14:textId="77777777" w:rsidR="00991142" w:rsidRDefault="00991142" w:rsidP="00DB4CCB">
      <w:pPr>
        <w:pStyle w:val="Textbody"/>
        <w:spacing w:line="240" w:lineRule="auto"/>
        <w:rPr>
          <w:rFonts w:cs="Calibri"/>
        </w:rPr>
      </w:pPr>
    </w:p>
    <w:p w14:paraId="6515FEEE" w14:textId="546C67B9" w:rsidR="00991142" w:rsidRDefault="00000000" w:rsidP="00DB4CCB">
      <w:pPr>
        <w:pStyle w:val="Textbody"/>
        <w:numPr>
          <w:ilvl w:val="0"/>
          <w:numId w:val="4"/>
        </w:numPr>
        <w:spacing w:after="0" w:line="240" w:lineRule="auto"/>
        <w:rPr>
          <w:rFonts w:cs="Calibri"/>
          <w:color w:val="000000"/>
          <w:sz w:val="24"/>
        </w:rPr>
      </w:pPr>
      <w:r>
        <w:rPr>
          <w:rFonts w:cs="Calibri"/>
          <w:color w:val="000000"/>
          <w:sz w:val="24"/>
          <w:shd w:val="clear" w:color="auto" w:fill="FFFFFF"/>
        </w:rPr>
        <w:t xml:space="preserve">Hilton </w:t>
      </w:r>
      <w:proofErr w:type="gramStart"/>
      <w:r>
        <w:rPr>
          <w:rFonts w:cs="Calibri"/>
          <w:color w:val="000000"/>
          <w:sz w:val="24"/>
          <w:shd w:val="clear" w:color="auto" w:fill="FFFFFF"/>
        </w:rPr>
        <w:t>Honors</w:t>
      </w:r>
      <w:proofErr w:type="gramEnd"/>
      <w:r>
        <w:rPr>
          <w:rFonts w:cs="Calibri"/>
          <w:color w:val="000000"/>
          <w:sz w:val="24"/>
          <w:shd w:val="clear" w:color="auto" w:fill="FFFFFF"/>
        </w:rPr>
        <w:t xml:space="preserve"> members may earn points, but</w:t>
      </w:r>
      <w:r w:rsidR="001D7C9F">
        <w:rPr>
          <w:rFonts w:cs="Calibri"/>
          <w:color w:val="000000"/>
          <w:sz w:val="24"/>
          <w:shd w:val="clear" w:color="auto" w:fill="FFFFFF"/>
        </w:rPr>
        <w:t xml:space="preserve"> we prefer you</w:t>
      </w:r>
      <w:r>
        <w:rPr>
          <w:rFonts w:cs="Calibri"/>
          <w:b/>
          <w:color w:val="000000"/>
          <w:sz w:val="24"/>
          <w:shd w:val="clear" w:color="auto" w:fill="FFFFFF"/>
        </w:rPr>
        <w:t xml:space="preserve"> </w:t>
      </w:r>
      <w:proofErr w:type="gramStart"/>
      <w:r>
        <w:rPr>
          <w:rFonts w:cs="Calibri"/>
          <w:b/>
          <w:color w:val="000000"/>
          <w:sz w:val="24"/>
          <w:shd w:val="clear" w:color="auto" w:fill="FFFFFF"/>
        </w:rPr>
        <w:t>not redeem</w:t>
      </w:r>
      <w:r>
        <w:rPr>
          <w:rFonts w:cs="Calibri"/>
          <w:color w:val="000000"/>
          <w:sz w:val="24"/>
          <w:shd w:val="clear" w:color="auto" w:fill="FFFFFF"/>
        </w:rPr>
        <w:t xml:space="preserve"> them</w:t>
      </w:r>
      <w:proofErr w:type="gramEnd"/>
      <w:r>
        <w:rPr>
          <w:rFonts w:cs="Calibri"/>
          <w:color w:val="000000"/>
          <w:sz w:val="24"/>
          <w:shd w:val="clear" w:color="auto" w:fill="FFFFFF"/>
        </w:rPr>
        <w:t xml:space="preserve"> to pay for this stay</w:t>
      </w:r>
      <w:r w:rsidR="008F5C6B">
        <w:rPr>
          <w:rFonts w:cs="Calibri"/>
          <w:color w:val="000000"/>
          <w:sz w:val="24"/>
          <w:shd w:val="clear" w:color="auto" w:fill="FFFFFF"/>
        </w:rPr>
        <w:t xml:space="preserve"> in our block</w:t>
      </w:r>
      <w:r>
        <w:rPr>
          <w:rFonts w:cs="Calibri"/>
          <w:color w:val="000000"/>
          <w:sz w:val="24"/>
          <w:shd w:val="clear" w:color="auto" w:fill="FFFFFF"/>
        </w:rPr>
        <w:t>. Doing so will cause that room to be deleted from our predetermined room count and could cause us to have to pay for an unused room in the block. </w:t>
      </w:r>
    </w:p>
    <w:p w14:paraId="17E1E4E7" w14:textId="77777777" w:rsidR="00991142" w:rsidRDefault="00991142" w:rsidP="00DB4CCB">
      <w:pPr>
        <w:pStyle w:val="Textbody"/>
        <w:spacing w:line="240" w:lineRule="auto"/>
        <w:rPr>
          <w:rFonts w:cs="Calibri"/>
        </w:rPr>
      </w:pPr>
    </w:p>
    <w:p w14:paraId="50172FBC" w14:textId="77777777" w:rsidR="00991142" w:rsidRDefault="00000000" w:rsidP="00DB4CCB">
      <w:pPr>
        <w:pStyle w:val="Textbody"/>
        <w:numPr>
          <w:ilvl w:val="0"/>
          <w:numId w:val="5"/>
        </w:numPr>
        <w:spacing w:after="0" w:line="240" w:lineRule="auto"/>
        <w:rPr>
          <w:rFonts w:cs="Calibri"/>
          <w:color w:val="000000"/>
          <w:sz w:val="24"/>
        </w:rPr>
      </w:pPr>
      <w:r>
        <w:rPr>
          <w:rFonts w:cs="Calibri"/>
          <w:color w:val="000000"/>
          <w:sz w:val="24"/>
        </w:rPr>
        <w:t>Call 1-800-</w:t>
      </w:r>
      <w:proofErr w:type="gramStart"/>
      <w:r>
        <w:rPr>
          <w:rFonts w:cs="Calibri"/>
          <w:color w:val="000000"/>
          <w:sz w:val="24"/>
        </w:rPr>
        <w:t>EMBASSY  -</w:t>
      </w:r>
      <w:proofErr w:type="gramEnd"/>
      <w:r>
        <w:rPr>
          <w:rFonts w:cs="Calibri"/>
          <w:color w:val="000000"/>
          <w:sz w:val="24"/>
        </w:rPr>
        <w:t>  </w:t>
      </w:r>
    </w:p>
    <w:p w14:paraId="248F1385" w14:textId="77777777" w:rsidR="00655C54" w:rsidRDefault="00655C54" w:rsidP="00655C54">
      <w:pPr>
        <w:pStyle w:val="Textbody"/>
        <w:spacing w:after="0" w:line="240" w:lineRule="auto"/>
        <w:ind w:left="709"/>
        <w:rPr>
          <w:rFonts w:cs="Calibri"/>
          <w:color w:val="000000"/>
          <w:sz w:val="24"/>
        </w:rPr>
      </w:pPr>
    </w:p>
    <w:p w14:paraId="1FEC8F17" w14:textId="705A4076" w:rsidR="00991142" w:rsidRPr="00A71758" w:rsidRDefault="00000000" w:rsidP="00A71758">
      <w:pPr>
        <w:pStyle w:val="Textbody"/>
        <w:spacing w:after="0" w:line="240" w:lineRule="auto"/>
        <w:ind w:left="1418"/>
        <w:rPr>
          <w:rFonts w:cs="Calibri"/>
          <w:color w:val="EE0000"/>
          <w:sz w:val="24"/>
        </w:rPr>
      </w:pPr>
      <w:r w:rsidRPr="00A71758">
        <w:rPr>
          <w:rFonts w:cs="Calibri"/>
          <w:color w:val="EE0000"/>
          <w:sz w:val="24"/>
        </w:rPr>
        <w:t xml:space="preserve">State that you are with the Alliance Women </w:t>
      </w:r>
      <w:r w:rsidR="003E5C31" w:rsidRPr="00A71758">
        <w:rPr>
          <w:rFonts w:cs="Calibri"/>
          <w:color w:val="EE0000"/>
          <w:sz w:val="24"/>
        </w:rPr>
        <w:t xml:space="preserve">of The Alliance South </w:t>
      </w:r>
      <w:r w:rsidRPr="00A71758">
        <w:rPr>
          <w:rFonts w:cs="Calibri"/>
          <w:color w:val="EE0000"/>
          <w:sz w:val="24"/>
        </w:rPr>
        <w:t>group</w:t>
      </w:r>
      <w:r w:rsidR="003E5C31" w:rsidRPr="00A71758">
        <w:rPr>
          <w:rFonts w:cs="Calibri"/>
          <w:color w:val="EE0000"/>
          <w:sz w:val="24"/>
        </w:rPr>
        <w:t xml:space="preserve"> or </w:t>
      </w:r>
      <w:r w:rsidR="00A71758" w:rsidRPr="00A71758">
        <w:rPr>
          <w:rFonts w:cs="Calibri"/>
          <w:color w:val="EE0000"/>
          <w:sz w:val="24"/>
        </w:rPr>
        <w:t>code “923”</w:t>
      </w:r>
      <w:r w:rsidRPr="00A71758">
        <w:rPr>
          <w:rFonts w:cs="Calibri"/>
          <w:color w:val="EE0000"/>
          <w:sz w:val="24"/>
        </w:rPr>
        <w:t xml:space="preserve"> to get the correct pricing</w:t>
      </w:r>
      <w:r w:rsidR="00B3591A">
        <w:rPr>
          <w:rFonts w:cs="Calibri"/>
          <w:color w:val="EE0000"/>
          <w:sz w:val="24"/>
        </w:rPr>
        <w:t>.</w:t>
      </w:r>
    </w:p>
    <w:p w14:paraId="513A1A8E" w14:textId="77777777" w:rsidR="00655C54" w:rsidRPr="00A71758" w:rsidRDefault="00655C54" w:rsidP="00655C54">
      <w:pPr>
        <w:pStyle w:val="Textbody"/>
        <w:spacing w:after="0" w:line="240" w:lineRule="auto"/>
        <w:ind w:left="1418"/>
        <w:rPr>
          <w:rFonts w:cs="Calibri"/>
          <w:color w:val="EE0000"/>
          <w:sz w:val="24"/>
        </w:rPr>
      </w:pPr>
    </w:p>
    <w:p w14:paraId="3D199214" w14:textId="77777777" w:rsidR="00991142" w:rsidRDefault="00000000" w:rsidP="00DB4CCB">
      <w:pPr>
        <w:pStyle w:val="Textbody"/>
        <w:spacing w:after="0" w:line="240" w:lineRule="auto"/>
        <w:rPr>
          <w:rFonts w:cs="Calibri"/>
          <w:b/>
          <w:color w:val="000000"/>
          <w:sz w:val="24"/>
        </w:rPr>
      </w:pPr>
      <w:r>
        <w:rPr>
          <w:rFonts w:cs="Calibri"/>
          <w:color w:val="000000"/>
        </w:rPr>
        <w:t>                    </w:t>
      </w:r>
      <w:r>
        <w:rPr>
          <w:rFonts w:cs="Calibri"/>
          <w:b/>
          <w:color w:val="000000"/>
          <w:sz w:val="24"/>
        </w:rPr>
        <w:t>OR</w:t>
      </w:r>
    </w:p>
    <w:p w14:paraId="1905D09A" w14:textId="77777777" w:rsidR="00655C54" w:rsidRDefault="00655C54" w:rsidP="00DB4CCB">
      <w:pPr>
        <w:pStyle w:val="Textbody"/>
        <w:spacing w:after="0" w:line="240" w:lineRule="auto"/>
        <w:rPr>
          <w:rFonts w:cs="Calibri"/>
          <w:color w:val="000000"/>
        </w:rPr>
      </w:pPr>
    </w:p>
    <w:p w14:paraId="0F20546D" w14:textId="77777777" w:rsidR="00991142" w:rsidRDefault="00000000" w:rsidP="009D7CC5">
      <w:pPr>
        <w:pStyle w:val="Textbody"/>
        <w:numPr>
          <w:ilvl w:val="0"/>
          <w:numId w:val="5"/>
        </w:numPr>
        <w:spacing w:after="0" w:line="240" w:lineRule="auto"/>
        <w:rPr>
          <w:rFonts w:cs="Calibri"/>
          <w:color w:val="000000"/>
          <w:sz w:val="24"/>
        </w:rPr>
      </w:pPr>
      <w:r>
        <w:rPr>
          <w:rFonts w:cs="Calibri"/>
          <w:color w:val="000000"/>
          <w:sz w:val="24"/>
        </w:rPr>
        <w:t>Use the following link</w:t>
      </w:r>
      <w:r w:rsidR="00AB76D3">
        <w:rPr>
          <w:rFonts w:cs="Calibri"/>
          <w:color w:val="000000"/>
          <w:sz w:val="24"/>
        </w:rPr>
        <w:t>:</w:t>
      </w:r>
    </w:p>
    <w:p w14:paraId="6653A114" w14:textId="77777777" w:rsidR="00AB76D3" w:rsidRDefault="00AB76D3" w:rsidP="00AB76D3">
      <w:pPr>
        <w:pStyle w:val="Textbody"/>
        <w:spacing w:after="0" w:line="240" w:lineRule="auto"/>
        <w:rPr>
          <w:rFonts w:cs="Calibri"/>
          <w:color w:val="000000"/>
          <w:sz w:val="24"/>
        </w:rPr>
      </w:pPr>
    </w:p>
    <w:p w14:paraId="3157610C" w14:textId="6298432A" w:rsidR="00991142" w:rsidRPr="00A71758" w:rsidRDefault="004145B0" w:rsidP="00A71758">
      <w:pPr>
        <w:pStyle w:val="Textbody"/>
        <w:spacing w:after="0" w:line="240" w:lineRule="auto"/>
        <w:ind w:left="1440" w:firstLine="50"/>
        <w:rPr>
          <w:rFonts w:cs="Calibri"/>
          <w:color w:val="0070C0"/>
        </w:rPr>
      </w:pPr>
      <w:r w:rsidRPr="00A71758">
        <w:rPr>
          <w:rFonts w:cs="Calibri"/>
          <w:color w:val="0070C0"/>
          <w:sz w:val="24"/>
        </w:rPr>
        <w:t>https:</w:t>
      </w:r>
      <w:hyperlink r:id="rId11" w:history="1">
        <w:r w:rsidR="00A71758" w:rsidRPr="00A71758">
          <w:rPr>
            <w:rStyle w:val="Hyperlink"/>
            <w:rFonts w:cs="Calibri"/>
            <w:color w:val="0070C0"/>
            <w:sz w:val="24"/>
          </w:rPr>
          <w:t>//www.hilton.com/en/attend-my-event/gspeses-923-e644cdbe-b250-40c6-b447-b747a9</w:t>
        </w:r>
      </w:hyperlink>
      <w:r w:rsidRPr="00A71758">
        <w:rPr>
          <w:rFonts w:cs="Calibri"/>
          <w:color w:val="0070C0"/>
          <w:sz w:val="24"/>
        </w:rPr>
        <w:t>de36e4/</w:t>
      </w:r>
    </w:p>
    <w:p w14:paraId="0032C89A" w14:textId="77777777" w:rsidR="00655C54" w:rsidRDefault="00655C54" w:rsidP="009D7CC5">
      <w:pPr>
        <w:pStyle w:val="Textbody"/>
        <w:spacing w:after="0" w:line="240" w:lineRule="auto"/>
        <w:ind w:left="720"/>
        <w:rPr>
          <w:rFonts w:cs="Calibri"/>
        </w:rPr>
      </w:pPr>
    </w:p>
    <w:p w14:paraId="2CE15A00" w14:textId="3E754481" w:rsidR="00F41419" w:rsidRDefault="00000000" w:rsidP="00DB4CCB">
      <w:pPr>
        <w:pStyle w:val="Textbody"/>
        <w:numPr>
          <w:ilvl w:val="0"/>
          <w:numId w:val="7"/>
        </w:numPr>
        <w:spacing w:after="0" w:line="240" w:lineRule="auto"/>
        <w:rPr>
          <w:rFonts w:cs="Calibri"/>
          <w:color w:val="000000"/>
          <w:sz w:val="24"/>
        </w:rPr>
      </w:pPr>
      <w:r>
        <w:rPr>
          <w:rFonts w:cs="Calibri"/>
          <w:b/>
          <w:color w:val="000000"/>
          <w:sz w:val="24"/>
        </w:rPr>
        <w:t xml:space="preserve">Please make sure you </w:t>
      </w:r>
      <w:r w:rsidR="00EE5D0E">
        <w:rPr>
          <w:rFonts w:cs="Calibri"/>
          <w:b/>
          <w:color w:val="000000"/>
          <w:sz w:val="24"/>
        </w:rPr>
        <w:t>make reservations</w:t>
      </w:r>
      <w:r>
        <w:rPr>
          <w:rFonts w:cs="Calibri"/>
          <w:b/>
          <w:color w:val="000000"/>
          <w:sz w:val="24"/>
        </w:rPr>
        <w:t xml:space="preserve"> ASAP when the link opens</w:t>
      </w:r>
      <w:r w:rsidR="003D6A18">
        <w:rPr>
          <w:rFonts w:cs="Calibri"/>
          <w:b/>
          <w:color w:val="000000"/>
          <w:sz w:val="24"/>
        </w:rPr>
        <w:t xml:space="preserve"> on January </w:t>
      </w:r>
      <w:r w:rsidR="006307AF">
        <w:rPr>
          <w:rFonts w:cs="Calibri"/>
          <w:b/>
          <w:color w:val="000000"/>
          <w:sz w:val="24"/>
        </w:rPr>
        <w:t>5</w:t>
      </w:r>
      <w:r w:rsidR="00B423DD">
        <w:rPr>
          <w:rFonts w:cs="Calibri"/>
          <w:b/>
          <w:color w:val="000000"/>
          <w:sz w:val="24"/>
        </w:rPr>
        <w:t>.</w:t>
      </w:r>
      <w:r>
        <w:rPr>
          <w:rFonts w:cs="Calibri"/>
          <w:b/>
          <w:color w:val="000000"/>
          <w:sz w:val="24"/>
        </w:rPr>
        <w:t xml:space="preserve"> </w:t>
      </w:r>
      <w:r w:rsidR="00F41419">
        <w:rPr>
          <w:rFonts w:cs="Calibri"/>
          <w:b/>
          <w:color w:val="000000"/>
          <w:sz w:val="24"/>
        </w:rPr>
        <w:t xml:space="preserve">  </w:t>
      </w:r>
      <w:r w:rsidR="00F41419">
        <w:rPr>
          <w:rFonts w:cs="Calibri"/>
          <w:bCs/>
          <w:color w:val="000000"/>
          <w:sz w:val="24"/>
        </w:rPr>
        <w:t>We would like to see everyone in the same hotel this year</w:t>
      </w:r>
      <w:r w:rsidR="00B423DD">
        <w:rPr>
          <w:rFonts w:cs="Calibri"/>
          <w:bCs/>
          <w:color w:val="000000"/>
          <w:sz w:val="24"/>
        </w:rPr>
        <w:t>.</w:t>
      </w:r>
      <w:r w:rsidR="00F41419">
        <w:rPr>
          <w:rFonts w:cs="Calibri"/>
          <w:bCs/>
          <w:color w:val="000000"/>
          <w:sz w:val="24"/>
        </w:rPr>
        <w:t xml:space="preserve"> </w:t>
      </w:r>
      <w:r w:rsidR="006F1DAD">
        <w:rPr>
          <w:rFonts w:cs="Calibri"/>
          <w:bCs/>
          <w:color w:val="000000"/>
          <w:sz w:val="24"/>
        </w:rPr>
        <w:t xml:space="preserve"> There </w:t>
      </w:r>
      <w:r w:rsidR="00B26DB7">
        <w:rPr>
          <w:rFonts w:cs="Calibri"/>
          <w:bCs/>
          <w:color w:val="000000"/>
          <w:sz w:val="24"/>
        </w:rPr>
        <w:t xml:space="preserve">is a </w:t>
      </w:r>
      <w:r w:rsidR="006F1DAD">
        <w:rPr>
          <w:rFonts w:cs="Calibri"/>
          <w:bCs/>
          <w:color w:val="000000"/>
          <w:sz w:val="24"/>
        </w:rPr>
        <w:t xml:space="preserve">limited </w:t>
      </w:r>
      <w:r w:rsidR="00B26DB7">
        <w:rPr>
          <w:rFonts w:cs="Calibri"/>
          <w:bCs/>
          <w:color w:val="000000"/>
          <w:sz w:val="24"/>
        </w:rPr>
        <w:t>number</w:t>
      </w:r>
      <w:r w:rsidR="006F1DAD">
        <w:rPr>
          <w:rFonts w:cs="Calibri"/>
          <w:bCs/>
          <w:color w:val="000000"/>
          <w:sz w:val="24"/>
        </w:rPr>
        <w:t xml:space="preserve"> of rooms at the special rate, so don’t delay.</w:t>
      </w:r>
      <w:r w:rsidR="00847653">
        <w:rPr>
          <w:rFonts w:cs="Calibri"/>
          <w:bCs/>
          <w:color w:val="000000"/>
          <w:sz w:val="24"/>
        </w:rPr>
        <w:t xml:space="preserve">  Rooms over that block may be charged at a higher rate.</w:t>
      </w:r>
    </w:p>
    <w:p w14:paraId="5C468F82" w14:textId="77777777" w:rsidR="00F41419" w:rsidRDefault="00F41419" w:rsidP="00F41419">
      <w:pPr>
        <w:pStyle w:val="Textbody"/>
        <w:spacing w:after="0" w:line="240" w:lineRule="auto"/>
        <w:ind w:left="709"/>
        <w:rPr>
          <w:rFonts w:cs="Calibri"/>
          <w:color w:val="000000"/>
          <w:sz w:val="24"/>
        </w:rPr>
      </w:pPr>
    </w:p>
    <w:p w14:paraId="19FC6271" w14:textId="16B23CCD" w:rsidR="00B6701C" w:rsidRDefault="00000000" w:rsidP="00DB4CCB">
      <w:pPr>
        <w:pStyle w:val="Textbody"/>
        <w:numPr>
          <w:ilvl w:val="0"/>
          <w:numId w:val="7"/>
        </w:numPr>
        <w:spacing w:after="0" w:line="240" w:lineRule="auto"/>
        <w:rPr>
          <w:rFonts w:cs="Calibri"/>
          <w:color w:val="000000"/>
          <w:sz w:val="24"/>
        </w:rPr>
      </w:pPr>
      <w:r>
        <w:rPr>
          <w:rFonts w:cs="Calibri"/>
          <w:color w:val="000000"/>
          <w:sz w:val="24"/>
        </w:rPr>
        <w:lastRenderedPageBreak/>
        <w:t xml:space="preserve">Since the reservation window closes on </w:t>
      </w:r>
      <w:r w:rsidR="00503736">
        <w:rPr>
          <w:rFonts w:cs="Calibri"/>
          <w:color w:val="000000"/>
          <w:sz w:val="24"/>
        </w:rPr>
        <w:t xml:space="preserve">April </w:t>
      </w:r>
      <w:r w:rsidR="00A71758">
        <w:rPr>
          <w:rFonts w:cs="Calibri"/>
          <w:color w:val="000000"/>
          <w:sz w:val="24"/>
        </w:rPr>
        <w:t>4</w:t>
      </w:r>
      <w:r>
        <w:rPr>
          <w:rFonts w:cs="Calibri"/>
          <w:color w:val="000000"/>
          <w:sz w:val="24"/>
        </w:rPr>
        <w:t xml:space="preserve"> for our guaranteed room block, any unreserved rooms after that date will go back into general availability for the public.  Therefore, it is critical that you register for a room within the time frame given.  </w:t>
      </w:r>
      <w:r w:rsidR="003F049A">
        <w:rPr>
          <w:rFonts w:cs="Calibri"/>
          <w:color w:val="000000"/>
          <w:sz w:val="24"/>
        </w:rPr>
        <w:t>Take advantage of this special rate!</w:t>
      </w:r>
    </w:p>
    <w:p w14:paraId="02595854" w14:textId="77777777" w:rsidR="00B6701C" w:rsidRDefault="00B6701C" w:rsidP="00B6701C">
      <w:pPr>
        <w:pStyle w:val="ListParagraph"/>
        <w:rPr>
          <w:rFonts w:cs="Calibri"/>
          <w:color w:val="000000"/>
          <w:sz w:val="24"/>
        </w:rPr>
      </w:pPr>
    </w:p>
    <w:p w14:paraId="389E48BC" w14:textId="272134B3" w:rsidR="00991142" w:rsidRDefault="00000000" w:rsidP="00DB4CCB">
      <w:pPr>
        <w:pStyle w:val="Textbody"/>
        <w:numPr>
          <w:ilvl w:val="0"/>
          <w:numId w:val="7"/>
        </w:numPr>
        <w:spacing w:after="0" w:line="240" w:lineRule="auto"/>
        <w:rPr>
          <w:rFonts w:cs="Calibri"/>
          <w:color w:val="000000"/>
          <w:sz w:val="24"/>
        </w:rPr>
      </w:pPr>
      <w:r>
        <w:rPr>
          <w:rFonts w:cs="Calibri"/>
          <w:color w:val="000000"/>
          <w:sz w:val="24"/>
        </w:rPr>
        <w:t>If anyone misses the hotel registration cutoff date and there are no more rooms available</w:t>
      </w:r>
      <w:r w:rsidR="003F049A">
        <w:rPr>
          <w:rFonts w:cs="Calibri"/>
          <w:color w:val="000000"/>
          <w:sz w:val="24"/>
        </w:rPr>
        <w:t xml:space="preserve"> at the Embassy Suites</w:t>
      </w:r>
      <w:r>
        <w:rPr>
          <w:rFonts w:cs="Calibri"/>
          <w:color w:val="000000"/>
          <w:sz w:val="24"/>
        </w:rPr>
        <w:t>, she may find lodging at another hotel</w:t>
      </w:r>
      <w:r w:rsidR="00F41419">
        <w:rPr>
          <w:rFonts w:cs="Calibri"/>
          <w:color w:val="000000"/>
          <w:sz w:val="24"/>
        </w:rPr>
        <w:t xml:space="preserve"> and still be a part of all </w:t>
      </w:r>
      <w:r w:rsidR="00A44A87">
        <w:rPr>
          <w:rFonts w:cs="Calibri"/>
          <w:color w:val="000000"/>
          <w:sz w:val="24"/>
        </w:rPr>
        <w:t xml:space="preserve">event </w:t>
      </w:r>
      <w:r w:rsidR="00F41419">
        <w:rPr>
          <w:rFonts w:cs="Calibri"/>
          <w:color w:val="000000"/>
          <w:sz w:val="24"/>
        </w:rPr>
        <w:t>activities at the Embassy Suites except breakfast</w:t>
      </w:r>
      <w:r w:rsidR="00241EEE">
        <w:rPr>
          <w:rFonts w:cs="Calibri"/>
          <w:color w:val="000000"/>
          <w:sz w:val="24"/>
        </w:rPr>
        <w:t xml:space="preserve">, which </w:t>
      </w:r>
      <w:r w:rsidR="00A44A87">
        <w:rPr>
          <w:rFonts w:cs="Calibri"/>
          <w:color w:val="000000"/>
          <w:sz w:val="24"/>
        </w:rPr>
        <w:t>is</w:t>
      </w:r>
      <w:r w:rsidR="00241EEE">
        <w:rPr>
          <w:rFonts w:cs="Calibri"/>
          <w:color w:val="000000"/>
          <w:sz w:val="24"/>
        </w:rPr>
        <w:t xml:space="preserve"> for hotel guests only.</w:t>
      </w:r>
    </w:p>
    <w:p w14:paraId="2B59334F" w14:textId="77777777" w:rsidR="00991142" w:rsidRDefault="00991142" w:rsidP="00DB4CCB">
      <w:pPr>
        <w:pStyle w:val="Textbody"/>
        <w:spacing w:line="240" w:lineRule="auto"/>
        <w:rPr>
          <w:rFonts w:cs="Calibri"/>
        </w:rPr>
      </w:pPr>
    </w:p>
    <w:p w14:paraId="18123478" w14:textId="77777777" w:rsidR="00991142" w:rsidRDefault="00000000" w:rsidP="00DB4CCB">
      <w:pPr>
        <w:pStyle w:val="Textbody"/>
        <w:numPr>
          <w:ilvl w:val="0"/>
          <w:numId w:val="8"/>
        </w:numPr>
        <w:spacing w:after="0" w:line="240" w:lineRule="auto"/>
        <w:rPr>
          <w:rFonts w:cs="Calibri"/>
          <w:color w:val="000000"/>
          <w:sz w:val="24"/>
        </w:rPr>
      </w:pPr>
      <w:r>
        <w:rPr>
          <w:rFonts w:cs="Calibri"/>
          <w:color w:val="000000"/>
          <w:sz w:val="24"/>
        </w:rPr>
        <w:t xml:space="preserve">Each room is a two-room suite with a living room/queen sleeper sofa/table with chairs/microwave and fridge in one room, and either </w:t>
      </w:r>
      <w:r>
        <w:rPr>
          <w:rFonts w:cs="Calibri"/>
          <w:b/>
          <w:color w:val="000000"/>
          <w:sz w:val="24"/>
        </w:rPr>
        <w:t>a King bed or two doubles</w:t>
      </w:r>
      <w:r>
        <w:rPr>
          <w:rFonts w:cs="Calibri"/>
          <w:color w:val="000000"/>
          <w:sz w:val="24"/>
        </w:rPr>
        <w:t xml:space="preserve"> in the other room.  </w:t>
      </w:r>
      <w:r>
        <w:rPr>
          <w:rFonts w:cs="Calibri"/>
          <w:b/>
          <w:color w:val="000000"/>
          <w:sz w:val="24"/>
        </w:rPr>
        <w:t>You will need to specify which type of room you desire (king or doubles)</w:t>
      </w:r>
      <w:r>
        <w:rPr>
          <w:rFonts w:cs="Calibri"/>
          <w:color w:val="000000"/>
          <w:sz w:val="24"/>
        </w:rPr>
        <w:t xml:space="preserve">.  </w:t>
      </w:r>
      <w:r>
        <w:rPr>
          <w:rFonts w:cs="Calibri"/>
          <w:b/>
          <w:color w:val="000000"/>
          <w:sz w:val="24"/>
        </w:rPr>
        <w:t xml:space="preserve">DO NOT </w:t>
      </w:r>
      <w:r w:rsidR="00CE0393">
        <w:rPr>
          <w:rFonts w:cs="Calibri"/>
          <w:b/>
          <w:color w:val="000000"/>
          <w:sz w:val="24"/>
        </w:rPr>
        <w:t xml:space="preserve">INCLUDE </w:t>
      </w:r>
      <w:r>
        <w:rPr>
          <w:rFonts w:cs="Calibri"/>
          <w:b/>
          <w:color w:val="000000"/>
          <w:sz w:val="24"/>
        </w:rPr>
        <w:t xml:space="preserve">YOUR </w:t>
      </w:r>
      <w:r w:rsidR="009A1EA6">
        <w:rPr>
          <w:rFonts w:cs="Calibri"/>
          <w:b/>
          <w:color w:val="000000"/>
          <w:sz w:val="24"/>
        </w:rPr>
        <w:t>YOUTH T</w:t>
      </w:r>
      <w:r w:rsidR="00F86850">
        <w:rPr>
          <w:rFonts w:cs="Calibri"/>
          <w:b/>
          <w:color w:val="000000"/>
          <w:sz w:val="24"/>
        </w:rPr>
        <w:t>HROUGH</w:t>
      </w:r>
      <w:r w:rsidR="009A1EA6">
        <w:rPr>
          <w:rFonts w:cs="Calibri"/>
          <w:b/>
          <w:color w:val="000000"/>
          <w:sz w:val="24"/>
        </w:rPr>
        <w:t xml:space="preserve"> 17 YEARS OLD</w:t>
      </w:r>
      <w:r>
        <w:rPr>
          <w:rFonts w:cs="Calibri"/>
          <w:b/>
          <w:color w:val="000000"/>
          <w:sz w:val="24"/>
        </w:rPr>
        <w:t xml:space="preserve"> </w:t>
      </w:r>
      <w:r w:rsidR="00CE0393">
        <w:rPr>
          <w:rFonts w:cs="Calibri"/>
          <w:b/>
          <w:color w:val="000000"/>
          <w:sz w:val="24"/>
        </w:rPr>
        <w:t>WHEN MAKING</w:t>
      </w:r>
      <w:r>
        <w:rPr>
          <w:rFonts w:cs="Calibri"/>
          <w:b/>
          <w:color w:val="000000"/>
          <w:sz w:val="24"/>
        </w:rPr>
        <w:t xml:space="preserve"> YOUR ROOM RESERVATION WITH EMBASSY SUITES OR THEY WILL BE INCLUDED </w:t>
      </w:r>
      <w:r w:rsidR="003360E9">
        <w:rPr>
          <w:rFonts w:cs="Calibri"/>
          <w:b/>
          <w:color w:val="000000"/>
          <w:sz w:val="24"/>
        </w:rPr>
        <w:t>AT</w:t>
      </w:r>
      <w:r>
        <w:rPr>
          <w:rFonts w:cs="Calibri"/>
          <w:b/>
          <w:color w:val="000000"/>
          <w:sz w:val="24"/>
        </w:rPr>
        <w:t xml:space="preserve"> THE ADULT RATE</w:t>
      </w:r>
      <w:r w:rsidR="00B423DD">
        <w:rPr>
          <w:rFonts w:cs="Calibri"/>
          <w:b/>
          <w:color w:val="000000"/>
          <w:sz w:val="24"/>
        </w:rPr>
        <w:t>.</w:t>
      </w:r>
      <w:r>
        <w:rPr>
          <w:rFonts w:cs="Calibri"/>
          <w:color w:val="000000"/>
          <w:sz w:val="24"/>
        </w:rPr>
        <w:t xml:space="preserve">  </w:t>
      </w:r>
      <w:r w:rsidRPr="00724657">
        <w:rPr>
          <w:rFonts w:cs="Calibri"/>
          <w:color w:val="EE0000"/>
          <w:sz w:val="24"/>
        </w:rPr>
        <w:t>Rooms may have no more than 4 occupants</w:t>
      </w:r>
      <w:r w:rsidR="00CD1B70" w:rsidRPr="00724657">
        <w:rPr>
          <w:rFonts w:cs="Calibri"/>
          <w:color w:val="EE0000"/>
          <w:sz w:val="24"/>
        </w:rPr>
        <w:t xml:space="preserve"> at the special rate for our event</w:t>
      </w:r>
      <w:r w:rsidR="00B423DD" w:rsidRPr="00724657">
        <w:rPr>
          <w:rFonts w:cs="Calibri"/>
          <w:color w:val="EE0000"/>
          <w:sz w:val="24"/>
        </w:rPr>
        <w:t>.</w:t>
      </w:r>
      <w:r>
        <w:rPr>
          <w:rFonts w:cs="Calibri"/>
          <w:color w:val="000000"/>
          <w:sz w:val="24"/>
        </w:rPr>
        <w:t>  </w:t>
      </w:r>
      <w:r w:rsidR="00CE0393">
        <w:rPr>
          <w:rFonts w:cs="Calibri"/>
          <w:color w:val="000000"/>
          <w:sz w:val="24"/>
        </w:rPr>
        <w:t xml:space="preserve">If you have two adults and two </w:t>
      </w:r>
      <w:r w:rsidR="009A1EA6">
        <w:rPr>
          <w:rFonts w:cs="Calibri"/>
          <w:color w:val="000000"/>
          <w:sz w:val="24"/>
        </w:rPr>
        <w:t>youth</w:t>
      </w:r>
      <w:r w:rsidR="00CE0393">
        <w:rPr>
          <w:rFonts w:cs="Calibri"/>
          <w:color w:val="000000"/>
          <w:sz w:val="24"/>
        </w:rPr>
        <w:t xml:space="preserve">, you will be charged for a double room as </w:t>
      </w:r>
      <w:r w:rsidR="009A1EA6">
        <w:rPr>
          <w:rFonts w:cs="Calibri"/>
          <w:color w:val="000000"/>
          <w:sz w:val="24"/>
        </w:rPr>
        <w:t>youth through age 17</w:t>
      </w:r>
      <w:r w:rsidR="00CE0393">
        <w:rPr>
          <w:rFonts w:cs="Calibri"/>
          <w:color w:val="000000"/>
          <w:sz w:val="24"/>
        </w:rPr>
        <w:t xml:space="preserve"> stay free.</w:t>
      </w:r>
    </w:p>
    <w:p w14:paraId="596F8D3A" w14:textId="77777777" w:rsidR="008F7D1C" w:rsidRDefault="008F7D1C" w:rsidP="008F7D1C">
      <w:pPr>
        <w:pStyle w:val="Textbody"/>
        <w:spacing w:after="0" w:line="240" w:lineRule="auto"/>
        <w:rPr>
          <w:rFonts w:cs="Calibri"/>
          <w:color w:val="000000"/>
          <w:sz w:val="24"/>
        </w:rPr>
      </w:pPr>
    </w:p>
    <w:p w14:paraId="6CEDFF24" w14:textId="01BA985E" w:rsidR="008F7D1C" w:rsidRDefault="00B5365D" w:rsidP="008F7D1C">
      <w:pPr>
        <w:pStyle w:val="Textbody"/>
        <w:spacing w:after="0" w:line="240" w:lineRule="auto"/>
        <w:ind w:left="709"/>
        <w:rPr>
          <w:rFonts w:cs="Calibri"/>
          <w:color w:val="000000"/>
          <w:sz w:val="24"/>
        </w:rPr>
      </w:pPr>
      <w:r>
        <w:rPr>
          <w:rFonts w:cs="Calibri"/>
          <w:color w:val="000000"/>
          <w:sz w:val="24"/>
        </w:rPr>
        <w:t>NOTE</w:t>
      </w:r>
      <w:proofErr w:type="gramStart"/>
      <w:r>
        <w:rPr>
          <w:rFonts w:cs="Calibri"/>
          <w:color w:val="000000"/>
          <w:sz w:val="24"/>
        </w:rPr>
        <w:t xml:space="preserve">:  </w:t>
      </w:r>
      <w:r w:rsidR="008F7D1C">
        <w:rPr>
          <w:rFonts w:cs="Calibri"/>
          <w:color w:val="000000"/>
          <w:sz w:val="24"/>
        </w:rPr>
        <w:t>We</w:t>
      </w:r>
      <w:proofErr w:type="gramEnd"/>
      <w:r w:rsidR="008F7D1C">
        <w:rPr>
          <w:rFonts w:cs="Calibri"/>
          <w:color w:val="000000"/>
          <w:sz w:val="24"/>
        </w:rPr>
        <w:t xml:space="preserve"> have an equal number of double and king rooms allotted to us</w:t>
      </w:r>
      <w:r w:rsidR="00631C71">
        <w:rPr>
          <w:rFonts w:cs="Calibri"/>
          <w:color w:val="000000"/>
          <w:sz w:val="24"/>
        </w:rPr>
        <w:t>, so if you have a low number in your room, please consider a king room so that the doubles can go to larger groups.</w:t>
      </w:r>
      <w:r>
        <w:rPr>
          <w:rFonts w:cs="Calibri"/>
          <w:color w:val="000000"/>
          <w:sz w:val="24"/>
        </w:rPr>
        <w:t xml:space="preserve">  That is not mandatory, just a consideration.</w:t>
      </w:r>
    </w:p>
    <w:p w14:paraId="0D73A01C" w14:textId="77777777" w:rsidR="00991142" w:rsidRDefault="00991142" w:rsidP="00DB4CCB">
      <w:pPr>
        <w:pStyle w:val="Textbody"/>
        <w:spacing w:line="240" w:lineRule="auto"/>
        <w:rPr>
          <w:rFonts w:cs="Calibri"/>
        </w:rPr>
      </w:pPr>
    </w:p>
    <w:sectPr w:rsidR="00991142" w:rsidSect="00DA0AF4">
      <w:pgSz w:w="12240" w:h="15840"/>
      <w:pgMar w:top="1008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9D093" w14:textId="77777777" w:rsidR="00B16CB0" w:rsidRDefault="00B16CB0">
      <w:r>
        <w:separator/>
      </w:r>
    </w:p>
  </w:endnote>
  <w:endnote w:type="continuationSeparator" w:id="0">
    <w:p w14:paraId="6EAF3493" w14:textId="77777777" w:rsidR="00B16CB0" w:rsidRDefault="00B1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DCC1" w14:textId="77777777" w:rsidR="00B16CB0" w:rsidRDefault="00B16CB0">
      <w:r>
        <w:rPr>
          <w:color w:val="000000"/>
        </w:rPr>
        <w:separator/>
      </w:r>
    </w:p>
  </w:footnote>
  <w:footnote w:type="continuationSeparator" w:id="0">
    <w:p w14:paraId="0612098E" w14:textId="77777777" w:rsidR="00B16CB0" w:rsidRDefault="00B1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38D"/>
    <w:multiLevelType w:val="multilevel"/>
    <w:tmpl w:val="5784C616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1B05BDD"/>
    <w:multiLevelType w:val="multilevel"/>
    <w:tmpl w:val="EE10778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0AB61AEE"/>
    <w:multiLevelType w:val="multilevel"/>
    <w:tmpl w:val="ACF8282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17C87A9A"/>
    <w:multiLevelType w:val="multilevel"/>
    <w:tmpl w:val="8B6AD06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18A07104"/>
    <w:multiLevelType w:val="multilevel"/>
    <w:tmpl w:val="EE5A975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1D416D7B"/>
    <w:multiLevelType w:val="multilevel"/>
    <w:tmpl w:val="96E8A9D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1F78051A"/>
    <w:multiLevelType w:val="multilevel"/>
    <w:tmpl w:val="B42C76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  <w:color w:val="auto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28E64136"/>
    <w:multiLevelType w:val="multilevel"/>
    <w:tmpl w:val="007E2E2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29B37571"/>
    <w:multiLevelType w:val="hybridMultilevel"/>
    <w:tmpl w:val="8B8ACE0E"/>
    <w:lvl w:ilvl="0" w:tplc="F92245F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4709A"/>
    <w:multiLevelType w:val="hybridMultilevel"/>
    <w:tmpl w:val="21D8C73A"/>
    <w:lvl w:ilvl="0" w:tplc="F92245F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A44F2"/>
    <w:multiLevelType w:val="multilevel"/>
    <w:tmpl w:val="67246E8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1" w15:restartNumberingAfterBreak="0">
    <w:nsid w:val="2E61029D"/>
    <w:multiLevelType w:val="hybridMultilevel"/>
    <w:tmpl w:val="CFDCCAE8"/>
    <w:lvl w:ilvl="0" w:tplc="F92245F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406E0"/>
    <w:multiLevelType w:val="multilevel"/>
    <w:tmpl w:val="CEAAE47C"/>
    <w:lvl w:ilvl="0">
      <w:numFmt w:val="bullet"/>
      <w:lvlText w:val="•"/>
      <w:lvlJc w:val="left"/>
      <w:pPr>
        <w:ind w:left="64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3" w15:restartNumberingAfterBreak="0">
    <w:nsid w:val="5EE07DF7"/>
    <w:multiLevelType w:val="multilevel"/>
    <w:tmpl w:val="7CB8453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655422AF"/>
    <w:multiLevelType w:val="multilevel"/>
    <w:tmpl w:val="BB0EA8D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675028EF"/>
    <w:multiLevelType w:val="hybridMultilevel"/>
    <w:tmpl w:val="103C4FE0"/>
    <w:lvl w:ilvl="0" w:tplc="F92245F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77967"/>
    <w:multiLevelType w:val="multilevel"/>
    <w:tmpl w:val="47E0C76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7" w15:restartNumberingAfterBreak="0">
    <w:nsid w:val="6F2954FB"/>
    <w:multiLevelType w:val="multilevel"/>
    <w:tmpl w:val="D9AC260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8" w15:restartNumberingAfterBreak="0">
    <w:nsid w:val="723A7784"/>
    <w:multiLevelType w:val="multilevel"/>
    <w:tmpl w:val="9010358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9" w15:restartNumberingAfterBreak="0">
    <w:nsid w:val="723C3D51"/>
    <w:multiLevelType w:val="hybridMultilevel"/>
    <w:tmpl w:val="10968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543202">
    <w:abstractNumId w:val="0"/>
  </w:num>
  <w:num w:numId="2" w16cid:durableId="1815562582">
    <w:abstractNumId w:val="17"/>
  </w:num>
  <w:num w:numId="3" w16cid:durableId="587229547">
    <w:abstractNumId w:val="7"/>
  </w:num>
  <w:num w:numId="4" w16cid:durableId="142623669">
    <w:abstractNumId w:val="13"/>
  </w:num>
  <w:num w:numId="5" w16cid:durableId="1100612128">
    <w:abstractNumId w:val="4"/>
  </w:num>
  <w:num w:numId="6" w16cid:durableId="804856390">
    <w:abstractNumId w:val="14"/>
  </w:num>
  <w:num w:numId="7" w16cid:durableId="581455871">
    <w:abstractNumId w:val="3"/>
  </w:num>
  <w:num w:numId="8" w16cid:durableId="1025794474">
    <w:abstractNumId w:val="16"/>
  </w:num>
  <w:num w:numId="9" w16cid:durableId="100224312">
    <w:abstractNumId w:val="2"/>
  </w:num>
  <w:num w:numId="10" w16cid:durableId="544568215">
    <w:abstractNumId w:val="12"/>
  </w:num>
  <w:num w:numId="11" w16cid:durableId="1026062679">
    <w:abstractNumId w:val="18"/>
  </w:num>
  <w:num w:numId="12" w16cid:durableId="1545407121">
    <w:abstractNumId w:val="6"/>
  </w:num>
  <w:num w:numId="13" w16cid:durableId="148448089">
    <w:abstractNumId w:val="10"/>
  </w:num>
  <w:num w:numId="14" w16cid:durableId="1298297508">
    <w:abstractNumId w:val="1"/>
  </w:num>
  <w:num w:numId="15" w16cid:durableId="1215118759">
    <w:abstractNumId w:val="5"/>
  </w:num>
  <w:num w:numId="16" w16cid:durableId="1765102424">
    <w:abstractNumId w:val="19"/>
  </w:num>
  <w:num w:numId="17" w16cid:durableId="610358777">
    <w:abstractNumId w:val="15"/>
  </w:num>
  <w:num w:numId="18" w16cid:durableId="2004773693">
    <w:abstractNumId w:val="11"/>
  </w:num>
  <w:num w:numId="19" w16cid:durableId="1518545921">
    <w:abstractNumId w:val="8"/>
  </w:num>
  <w:num w:numId="20" w16cid:durableId="1295872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42"/>
    <w:rsid w:val="0001051E"/>
    <w:rsid w:val="00013616"/>
    <w:rsid w:val="00051F1D"/>
    <w:rsid w:val="00055E62"/>
    <w:rsid w:val="00090C9C"/>
    <w:rsid w:val="000D255A"/>
    <w:rsid w:val="000D336D"/>
    <w:rsid w:val="000F1EF9"/>
    <w:rsid w:val="000F1F0B"/>
    <w:rsid w:val="000F4F36"/>
    <w:rsid w:val="000F64BA"/>
    <w:rsid w:val="00111B28"/>
    <w:rsid w:val="001411FE"/>
    <w:rsid w:val="00147D71"/>
    <w:rsid w:val="00166E75"/>
    <w:rsid w:val="0017650D"/>
    <w:rsid w:val="0018057E"/>
    <w:rsid w:val="00180946"/>
    <w:rsid w:val="00186259"/>
    <w:rsid w:val="001A6F60"/>
    <w:rsid w:val="001B533A"/>
    <w:rsid w:val="001D7C9F"/>
    <w:rsid w:val="001E685E"/>
    <w:rsid w:val="001F73BE"/>
    <w:rsid w:val="00215FDE"/>
    <w:rsid w:val="00230794"/>
    <w:rsid w:val="002353D2"/>
    <w:rsid w:val="0024006D"/>
    <w:rsid w:val="00241EEE"/>
    <w:rsid w:val="00247568"/>
    <w:rsid w:val="002554CE"/>
    <w:rsid w:val="0026166D"/>
    <w:rsid w:val="002674F5"/>
    <w:rsid w:val="00270099"/>
    <w:rsid w:val="00281FBC"/>
    <w:rsid w:val="00291BE5"/>
    <w:rsid w:val="002958F3"/>
    <w:rsid w:val="002D5ECB"/>
    <w:rsid w:val="002F013B"/>
    <w:rsid w:val="002F0800"/>
    <w:rsid w:val="0031108A"/>
    <w:rsid w:val="00311C0D"/>
    <w:rsid w:val="00313E26"/>
    <w:rsid w:val="00330017"/>
    <w:rsid w:val="003314CA"/>
    <w:rsid w:val="003360E9"/>
    <w:rsid w:val="003512CE"/>
    <w:rsid w:val="00356796"/>
    <w:rsid w:val="00357118"/>
    <w:rsid w:val="0036661C"/>
    <w:rsid w:val="003B0D1C"/>
    <w:rsid w:val="003C01B9"/>
    <w:rsid w:val="003C7677"/>
    <w:rsid w:val="003D245A"/>
    <w:rsid w:val="003D399F"/>
    <w:rsid w:val="003D6A18"/>
    <w:rsid w:val="003E5C31"/>
    <w:rsid w:val="003F049A"/>
    <w:rsid w:val="003F2740"/>
    <w:rsid w:val="003F330E"/>
    <w:rsid w:val="003F6163"/>
    <w:rsid w:val="004145B0"/>
    <w:rsid w:val="00443C8D"/>
    <w:rsid w:val="00461D59"/>
    <w:rsid w:val="0048599F"/>
    <w:rsid w:val="004C4FDC"/>
    <w:rsid w:val="004F144E"/>
    <w:rsid w:val="004F1DD1"/>
    <w:rsid w:val="00503736"/>
    <w:rsid w:val="00505684"/>
    <w:rsid w:val="005106B9"/>
    <w:rsid w:val="0051719F"/>
    <w:rsid w:val="00537E9B"/>
    <w:rsid w:val="0056029F"/>
    <w:rsid w:val="00567CF8"/>
    <w:rsid w:val="00577336"/>
    <w:rsid w:val="00585986"/>
    <w:rsid w:val="00592EF8"/>
    <w:rsid w:val="005936B8"/>
    <w:rsid w:val="005A1368"/>
    <w:rsid w:val="005B021A"/>
    <w:rsid w:val="005B1DB6"/>
    <w:rsid w:val="005B7A49"/>
    <w:rsid w:val="005F505C"/>
    <w:rsid w:val="00600AB6"/>
    <w:rsid w:val="006307AF"/>
    <w:rsid w:val="00631C71"/>
    <w:rsid w:val="00632C0E"/>
    <w:rsid w:val="00655C54"/>
    <w:rsid w:val="00673699"/>
    <w:rsid w:val="00683850"/>
    <w:rsid w:val="00691697"/>
    <w:rsid w:val="006B044A"/>
    <w:rsid w:val="006F1DAD"/>
    <w:rsid w:val="006F1F1F"/>
    <w:rsid w:val="007079D1"/>
    <w:rsid w:val="00713F8F"/>
    <w:rsid w:val="0071438B"/>
    <w:rsid w:val="00724657"/>
    <w:rsid w:val="007459E1"/>
    <w:rsid w:val="007640FF"/>
    <w:rsid w:val="007847CC"/>
    <w:rsid w:val="007A7E68"/>
    <w:rsid w:val="008323A3"/>
    <w:rsid w:val="00843EE8"/>
    <w:rsid w:val="00847653"/>
    <w:rsid w:val="00866BF5"/>
    <w:rsid w:val="00897CDC"/>
    <w:rsid w:val="008A2892"/>
    <w:rsid w:val="008A6AB8"/>
    <w:rsid w:val="008F25A9"/>
    <w:rsid w:val="008F4668"/>
    <w:rsid w:val="008F5C6B"/>
    <w:rsid w:val="008F5E49"/>
    <w:rsid w:val="008F7D1C"/>
    <w:rsid w:val="00902211"/>
    <w:rsid w:val="00903C5D"/>
    <w:rsid w:val="00904E9C"/>
    <w:rsid w:val="00905CCF"/>
    <w:rsid w:val="00921D02"/>
    <w:rsid w:val="00932995"/>
    <w:rsid w:val="00940BC1"/>
    <w:rsid w:val="009437DC"/>
    <w:rsid w:val="00957E34"/>
    <w:rsid w:val="009622E7"/>
    <w:rsid w:val="00991142"/>
    <w:rsid w:val="0099192F"/>
    <w:rsid w:val="009A1EA6"/>
    <w:rsid w:val="009B59A5"/>
    <w:rsid w:val="009C1B08"/>
    <w:rsid w:val="009D3D5D"/>
    <w:rsid w:val="009D7CC5"/>
    <w:rsid w:val="009E7B03"/>
    <w:rsid w:val="00A04668"/>
    <w:rsid w:val="00A063E8"/>
    <w:rsid w:val="00A12A01"/>
    <w:rsid w:val="00A20FDD"/>
    <w:rsid w:val="00A44A87"/>
    <w:rsid w:val="00A53B74"/>
    <w:rsid w:val="00A63EC2"/>
    <w:rsid w:val="00A71758"/>
    <w:rsid w:val="00A717BE"/>
    <w:rsid w:val="00A754B0"/>
    <w:rsid w:val="00A76B85"/>
    <w:rsid w:val="00A92345"/>
    <w:rsid w:val="00AA2010"/>
    <w:rsid w:val="00AA2EE0"/>
    <w:rsid w:val="00AA440A"/>
    <w:rsid w:val="00AB1BAC"/>
    <w:rsid w:val="00AB626A"/>
    <w:rsid w:val="00AB76D3"/>
    <w:rsid w:val="00AD0481"/>
    <w:rsid w:val="00AD2400"/>
    <w:rsid w:val="00AE03EC"/>
    <w:rsid w:val="00AF1DB3"/>
    <w:rsid w:val="00AF5450"/>
    <w:rsid w:val="00B16CB0"/>
    <w:rsid w:val="00B26DB7"/>
    <w:rsid w:val="00B26DF0"/>
    <w:rsid w:val="00B30264"/>
    <w:rsid w:val="00B3591A"/>
    <w:rsid w:val="00B415AE"/>
    <w:rsid w:val="00B423DD"/>
    <w:rsid w:val="00B50FCB"/>
    <w:rsid w:val="00B5365D"/>
    <w:rsid w:val="00B62A69"/>
    <w:rsid w:val="00B6701C"/>
    <w:rsid w:val="00B716D4"/>
    <w:rsid w:val="00B76A40"/>
    <w:rsid w:val="00B90993"/>
    <w:rsid w:val="00B95A7B"/>
    <w:rsid w:val="00BD0492"/>
    <w:rsid w:val="00BD4B54"/>
    <w:rsid w:val="00BD751E"/>
    <w:rsid w:val="00C10D29"/>
    <w:rsid w:val="00C24A66"/>
    <w:rsid w:val="00C45355"/>
    <w:rsid w:val="00C55B5D"/>
    <w:rsid w:val="00CC12F8"/>
    <w:rsid w:val="00CD1B70"/>
    <w:rsid w:val="00CE0393"/>
    <w:rsid w:val="00CE3648"/>
    <w:rsid w:val="00D162BE"/>
    <w:rsid w:val="00D21918"/>
    <w:rsid w:val="00D40FBB"/>
    <w:rsid w:val="00D47B96"/>
    <w:rsid w:val="00D71984"/>
    <w:rsid w:val="00D80A92"/>
    <w:rsid w:val="00D821EA"/>
    <w:rsid w:val="00D84906"/>
    <w:rsid w:val="00DA0512"/>
    <w:rsid w:val="00DA0AF4"/>
    <w:rsid w:val="00DB4CCB"/>
    <w:rsid w:val="00DD43EC"/>
    <w:rsid w:val="00DF4208"/>
    <w:rsid w:val="00E26BB9"/>
    <w:rsid w:val="00E47913"/>
    <w:rsid w:val="00E50F0E"/>
    <w:rsid w:val="00E7256B"/>
    <w:rsid w:val="00E74103"/>
    <w:rsid w:val="00E91993"/>
    <w:rsid w:val="00E94FC4"/>
    <w:rsid w:val="00EC77BE"/>
    <w:rsid w:val="00EE294C"/>
    <w:rsid w:val="00EE294F"/>
    <w:rsid w:val="00EE5D0E"/>
    <w:rsid w:val="00F013E0"/>
    <w:rsid w:val="00F15099"/>
    <w:rsid w:val="00F16C3E"/>
    <w:rsid w:val="00F216A9"/>
    <w:rsid w:val="00F25ABD"/>
    <w:rsid w:val="00F41419"/>
    <w:rsid w:val="00F42D68"/>
    <w:rsid w:val="00F56664"/>
    <w:rsid w:val="00F810A8"/>
    <w:rsid w:val="00F85ADD"/>
    <w:rsid w:val="00F86850"/>
    <w:rsid w:val="00FA4F3A"/>
    <w:rsid w:val="00FB1A59"/>
    <w:rsid w:val="00FE2DBE"/>
    <w:rsid w:val="00FE4D03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C37A2"/>
  <w15:docId w15:val="{4C436A80-9BFC-4D72-B2E6-10B1F0AE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9" w:lineRule="auto"/>
      <w:textAlignment w:val="baseline"/>
    </w:pPr>
    <w:rPr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character" w:customStyle="1" w:styleId="Internetlink">
    <w:name w:val="Internet link"/>
    <w:rPr>
      <w:color w:val="0563C1"/>
      <w:u w:val="single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character" w:styleId="Hyperlink">
    <w:name w:val="Hyperlink"/>
    <w:uiPriority w:val="99"/>
    <w:unhideWhenUsed/>
    <w:rsid w:val="009D7CC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8599F"/>
    <w:pPr>
      <w:ind w:left="720"/>
    </w:pPr>
  </w:style>
  <w:style w:type="character" w:styleId="FollowedHyperlink">
    <w:name w:val="FollowedHyperlink"/>
    <w:uiPriority w:val="99"/>
    <w:semiHidden/>
    <w:unhideWhenUsed/>
    <w:rsid w:val="003C01B9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.mlervi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w.dzink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//www.hilton.com/en/attend-my-event/gspeses-923-e644cdbe-b250-40c6-b447-b747a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salliancewome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the.ly/event-regist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1201</Words>
  <Characters>5779</Characters>
  <Application>Microsoft Office Word</Application>
  <DocSecurity>0</DocSecurity>
  <Lines>152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Links>
    <vt:vector size="24" baseType="variant">
      <vt:variant>
        <vt:i4>3735675</vt:i4>
      </vt:variant>
      <vt:variant>
        <vt:i4>9</vt:i4>
      </vt:variant>
      <vt:variant>
        <vt:i4>0</vt:i4>
      </vt:variant>
      <vt:variant>
        <vt:i4>5</vt:i4>
      </vt:variant>
      <vt:variant>
        <vt:lpwstr>http://www.asalliancewomen.org/</vt:lpwstr>
      </vt:variant>
      <vt:variant>
        <vt:lpwstr/>
      </vt:variant>
      <vt:variant>
        <vt:i4>1769562</vt:i4>
      </vt:variant>
      <vt:variant>
        <vt:i4>6</vt:i4>
      </vt:variant>
      <vt:variant>
        <vt:i4>0</vt:i4>
      </vt:variant>
      <vt:variant>
        <vt:i4>5</vt:i4>
      </vt:variant>
      <vt:variant>
        <vt:lpwstr>https://tithe.ly/event-registration/</vt:lpwstr>
      </vt:variant>
      <vt:variant>
        <vt:lpwstr>/9539240</vt:lpwstr>
      </vt:variant>
      <vt:variant>
        <vt:i4>2097225</vt:i4>
      </vt:variant>
      <vt:variant>
        <vt:i4>3</vt:i4>
      </vt:variant>
      <vt:variant>
        <vt:i4>0</vt:i4>
      </vt:variant>
      <vt:variant>
        <vt:i4>5</vt:i4>
      </vt:variant>
      <vt:variant>
        <vt:lpwstr>mailto:aw.mcrank@gmail.com</vt:lpwstr>
      </vt:variant>
      <vt:variant>
        <vt:lpwstr/>
      </vt:variant>
      <vt:variant>
        <vt:i4>3932242</vt:i4>
      </vt:variant>
      <vt:variant>
        <vt:i4>0</vt:i4>
      </vt:variant>
      <vt:variant>
        <vt:i4>0</vt:i4>
      </vt:variant>
      <vt:variant>
        <vt:i4>5</vt:i4>
      </vt:variant>
      <vt:variant>
        <vt:lpwstr>mailto:aw.dzink@gmail.com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Zink</dc:creator>
  <cp:keywords/>
  <cp:lastModifiedBy>Debbie Zink</cp:lastModifiedBy>
  <cp:revision>67</cp:revision>
  <cp:lastPrinted>2023-07-06T19:07:00Z</cp:lastPrinted>
  <dcterms:created xsi:type="dcterms:W3CDTF">2025-10-22T18:59:00Z</dcterms:created>
  <dcterms:modified xsi:type="dcterms:W3CDTF">2025-12-22T18:42:00Z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